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6521"/>
        <w:gridCol w:w="1306"/>
      </w:tblGrid>
      <w:tr w:rsidR="000811F2" w:rsidRPr="00396368" w14:paraId="2DEBEF9A" w14:textId="77777777" w:rsidTr="000A351E">
        <w:tc>
          <w:tcPr>
            <w:tcW w:w="8472" w:type="dxa"/>
            <w:gridSpan w:val="2"/>
            <w:shd w:val="clear" w:color="auto" w:fill="auto"/>
          </w:tcPr>
          <w:p w14:paraId="1EADD717" w14:textId="77777777" w:rsidR="000811F2" w:rsidRPr="00396368" w:rsidRDefault="000811F2" w:rsidP="000A351E">
            <w:pPr>
              <w:spacing w:before="60" w:after="60"/>
              <w:jc w:val="right"/>
              <w:rPr>
                <w:rFonts w:ascii="Cambria" w:hAnsi="Cambria" w:cs="Arial"/>
                <w:b/>
              </w:rPr>
            </w:pPr>
            <w:bookmarkStart w:id="0" w:name="_Hlk526697818"/>
            <w:r w:rsidRPr="00396368">
              <w:rPr>
                <w:rFonts w:ascii="Cambria" w:hAnsi="Cambria" w:cs="Arial"/>
                <w:b/>
              </w:rPr>
              <w:t>modello ordinanze sindacali</w:t>
            </w:r>
          </w:p>
        </w:tc>
        <w:tc>
          <w:tcPr>
            <w:tcW w:w="1306" w:type="dxa"/>
            <w:shd w:val="clear" w:color="auto" w:fill="auto"/>
          </w:tcPr>
          <w:p w14:paraId="0E2148A1" w14:textId="768093F9" w:rsidR="000811F2" w:rsidRPr="00396368" w:rsidRDefault="000811F2" w:rsidP="000A351E">
            <w:pPr>
              <w:spacing w:before="60" w:after="60"/>
              <w:jc w:val="center"/>
              <w:rPr>
                <w:rFonts w:ascii="Cambria" w:hAnsi="Cambria" w:cs="Arial"/>
                <w:b/>
              </w:rPr>
            </w:pPr>
            <w:r w:rsidRPr="00396368">
              <w:rPr>
                <w:rFonts w:ascii="Cambria" w:hAnsi="Cambria" w:cs="Arial"/>
                <w:b/>
              </w:rPr>
              <w:t>0S n. 0</w:t>
            </w:r>
            <w:r>
              <w:rPr>
                <w:rFonts w:ascii="Cambria" w:hAnsi="Cambria" w:cs="Arial"/>
                <w:b/>
              </w:rPr>
              <w:t>8</w:t>
            </w:r>
          </w:p>
        </w:tc>
      </w:tr>
      <w:tr w:rsidR="000811F2" w:rsidRPr="00396368" w14:paraId="39076DF8" w14:textId="77777777" w:rsidTr="000A351E">
        <w:tc>
          <w:tcPr>
            <w:tcW w:w="1951" w:type="dxa"/>
            <w:shd w:val="clear" w:color="auto" w:fill="auto"/>
          </w:tcPr>
          <w:p w14:paraId="4F53B9BE" w14:textId="77777777" w:rsidR="000811F2" w:rsidRPr="00396368" w:rsidRDefault="000811F2" w:rsidP="000A351E">
            <w:pPr>
              <w:spacing w:before="60" w:after="60"/>
              <w:jc w:val="right"/>
              <w:rPr>
                <w:rFonts w:ascii="Cambria" w:hAnsi="Cambria" w:cs="Arial"/>
                <w:b/>
              </w:rPr>
            </w:pPr>
            <w:r w:rsidRPr="00396368">
              <w:rPr>
                <w:rFonts w:ascii="Cambria" w:hAnsi="Cambria" w:cs="Arial"/>
                <w:b/>
              </w:rPr>
              <w:t>Oggetto</w:t>
            </w:r>
          </w:p>
        </w:tc>
        <w:tc>
          <w:tcPr>
            <w:tcW w:w="7827" w:type="dxa"/>
            <w:gridSpan w:val="2"/>
            <w:shd w:val="clear" w:color="auto" w:fill="auto"/>
          </w:tcPr>
          <w:p w14:paraId="5A097CD9" w14:textId="119BDC52" w:rsidR="000811F2" w:rsidRPr="00396368" w:rsidRDefault="000811F2" w:rsidP="000811F2">
            <w:pPr>
              <w:spacing w:before="60" w:after="60"/>
              <w:jc w:val="center"/>
              <w:rPr>
                <w:rFonts w:ascii="Cambria" w:hAnsi="Cambria" w:cs="Arial"/>
                <w:b/>
              </w:rPr>
            </w:pPr>
            <w:r w:rsidRPr="000F7E40">
              <w:rPr>
                <w:rFonts w:ascii="Cambria" w:hAnsi="Cambria" w:cs="Arial"/>
                <w:b/>
              </w:rPr>
              <w:t>INAGIBILITÀ DEGLI EDIFICI</w:t>
            </w:r>
          </w:p>
        </w:tc>
      </w:tr>
      <w:tr w:rsidR="000811F2" w:rsidRPr="00396368" w14:paraId="7CD67D1B" w14:textId="77777777" w:rsidTr="000A351E">
        <w:tc>
          <w:tcPr>
            <w:tcW w:w="9778" w:type="dxa"/>
            <w:gridSpan w:val="3"/>
            <w:shd w:val="clear" w:color="auto" w:fill="auto"/>
          </w:tcPr>
          <w:p w14:paraId="6D129477" w14:textId="77777777" w:rsidR="000811F2" w:rsidRPr="00396368" w:rsidRDefault="000811F2" w:rsidP="000A351E">
            <w:pPr>
              <w:spacing w:before="40" w:after="40"/>
              <w:jc w:val="both"/>
              <w:rPr>
                <w:rFonts w:ascii="Cambria" w:hAnsi="Cambria" w:cs="Arial"/>
                <w:b/>
              </w:rPr>
            </w:pPr>
            <w:r w:rsidRPr="00396368">
              <w:rPr>
                <w:rFonts w:ascii="Cambria" w:hAnsi="Cambria" w:cs="Arial"/>
                <w:b/>
              </w:rPr>
              <w:t>IL SINDACO</w:t>
            </w:r>
          </w:p>
        </w:tc>
      </w:tr>
      <w:tr w:rsidR="000811F2" w:rsidRPr="00396368" w14:paraId="7A3F236B" w14:textId="77777777" w:rsidTr="000A351E">
        <w:tc>
          <w:tcPr>
            <w:tcW w:w="9778" w:type="dxa"/>
            <w:gridSpan w:val="3"/>
            <w:shd w:val="clear" w:color="auto" w:fill="auto"/>
          </w:tcPr>
          <w:p w14:paraId="788DFD66" w14:textId="77777777" w:rsidR="000811F2" w:rsidRPr="00396368" w:rsidRDefault="000811F2" w:rsidP="000A351E">
            <w:pPr>
              <w:spacing w:before="40" w:after="40"/>
              <w:jc w:val="both"/>
              <w:rPr>
                <w:rFonts w:ascii="Cambria" w:hAnsi="Cambria" w:cs="Arial"/>
                <w:b/>
              </w:rPr>
            </w:pPr>
            <w:r w:rsidRPr="00396368">
              <w:rPr>
                <w:rFonts w:ascii="Cambria" w:hAnsi="Cambria" w:cs="Arial"/>
                <w:b/>
              </w:rPr>
              <w:t>Premesso</w:t>
            </w:r>
          </w:p>
        </w:tc>
      </w:tr>
      <w:tr w:rsidR="000811F2" w:rsidRPr="000811F2" w14:paraId="1A757D4E" w14:textId="77777777" w:rsidTr="000A351E">
        <w:tc>
          <w:tcPr>
            <w:tcW w:w="9778" w:type="dxa"/>
            <w:gridSpan w:val="3"/>
            <w:shd w:val="clear" w:color="auto" w:fill="auto"/>
          </w:tcPr>
          <w:p w14:paraId="384358FF" w14:textId="77777777" w:rsidR="000811F2" w:rsidRPr="000F7E40" w:rsidRDefault="000811F2" w:rsidP="003878DA">
            <w:pPr>
              <w:numPr>
                <w:ilvl w:val="0"/>
                <w:numId w:val="5"/>
              </w:numPr>
              <w:spacing w:before="40" w:after="40"/>
              <w:ind w:left="360"/>
              <w:rPr>
                <w:rFonts w:ascii="Cambria" w:hAnsi="Cambria" w:cs="Arial"/>
              </w:rPr>
            </w:pPr>
            <w:r w:rsidRPr="000F7E40">
              <w:rPr>
                <w:rFonts w:ascii="Cambria" w:hAnsi="Cambria" w:cs="Arial"/>
              </w:rPr>
              <w:t xml:space="preserve">Visto il rapporto dei VV.F. inviato a mezzo fax in data </w:t>
            </w:r>
            <w:r w:rsidRPr="000F7E40">
              <w:rPr>
                <w:rFonts w:ascii="Cambria" w:hAnsi="Cambria" w:cs="Arial"/>
                <w:highlight w:val="green"/>
              </w:rPr>
              <w:t>___</w:t>
            </w:r>
            <w:r w:rsidRPr="000F7E40">
              <w:rPr>
                <w:rFonts w:ascii="Cambria" w:hAnsi="Cambria" w:cs="Arial"/>
              </w:rPr>
              <w:t xml:space="preserve">, con il quale si informa dell'avvenuto intervento su di un fabbricato ad uso civile abitazione posto in Località </w:t>
            </w:r>
            <w:r w:rsidRPr="000F7E40">
              <w:rPr>
                <w:rFonts w:ascii="Cambria" w:hAnsi="Cambria" w:cs="Arial"/>
                <w:highlight w:val="green"/>
              </w:rPr>
              <w:t>___</w:t>
            </w:r>
            <w:r w:rsidRPr="000F7E40">
              <w:rPr>
                <w:rFonts w:ascii="Cambria" w:hAnsi="Cambria" w:cs="Arial"/>
              </w:rPr>
              <w:t xml:space="preserve">, via </w:t>
            </w:r>
            <w:r w:rsidRPr="000F7E40">
              <w:rPr>
                <w:rFonts w:ascii="Cambria" w:hAnsi="Cambria" w:cs="Arial"/>
                <w:highlight w:val="green"/>
              </w:rPr>
              <w:t>___</w:t>
            </w:r>
            <w:r w:rsidRPr="000F7E40">
              <w:rPr>
                <w:rFonts w:ascii="Cambria" w:hAnsi="Cambria" w:cs="Arial"/>
              </w:rPr>
              <w:t xml:space="preserve"> n</w:t>
            </w:r>
            <w:r w:rsidRPr="000F7E40">
              <w:rPr>
                <w:rFonts w:ascii="Cambria" w:hAnsi="Cambria" w:cs="Arial"/>
                <w:highlight w:val="green"/>
              </w:rPr>
              <w:t>___</w:t>
            </w:r>
            <w:r w:rsidRPr="000F7E40">
              <w:rPr>
                <w:rFonts w:ascii="Cambria" w:hAnsi="Cambria" w:cs="Arial"/>
              </w:rPr>
              <w:t xml:space="preserve">, a seguito della presenza di lesioni al tetto/solaio del pavimento del piano </w:t>
            </w:r>
            <w:r w:rsidRPr="000F7E40">
              <w:rPr>
                <w:rFonts w:ascii="Cambria" w:hAnsi="Cambria" w:cs="Arial"/>
                <w:highlight w:val="green"/>
              </w:rPr>
              <w:t>___</w:t>
            </w:r>
            <w:r w:rsidRPr="000F7E40">
              <w:rPr>
                <w:rFonts w:ascii="Cambria" w:hAnsi="Cambria" w:cs="Arial"/>
              </w:rPr>
              <w:t>, tali da far sussistere un potenziale residuo pericolo nell’uso dei locali interessati;</w:t>
            </w:r>
          </w:p>
          <w:p w14:paraId="0ABA113F" w14:textId="77777777" w:rsidR="000811F2" w:rsidRPr="000F7E40" w:rsidRDefault="000811F2" w:rsidP="003878DA">
            <w:pPr>
              <w:numPr>
                <w:ilvl w:val="0"/>
                <w:numId w:val="5"/>
              </w:numPr>
              <w:spacing w:before="40" w:after="40"/>
              <w:ind w:left="360"/>
              <w:rPr>
                <w:rFonts w:ascii="Cambria" w:hAnsi="Cambria" w:cs="Arial"/>
              </w:rPr>
            </w:pPr>
            <w:r w:rsidRPr="000F7E40">
              <w:rPr>
                <w:rFonts w:ascii="Cambria" w:hAnsi="Cambria" w:cs="Arial"/>
              </w:rPr>
              <w:t xml:space="preserve">Preso atto che in data </w:t>
            </w:r>
            <w:r w:rsidRPr="000F7E40">
              <w:rPr>
                <w:rFonts w:ascii="Cambria" w:hAnsi="Cambria" w:cs="Arial"/>
                <w:highlight w:val="green"/>
              </w:rPr>
              <w:t>___</w:t>
            </w:r>
            <w:r w:rsidRPr="000F7E40">
              <w:rPr>
                <w:rFonts w:ascii="Cambria" w:hAnsi="Cambria" w:cs="Arial"/>
              </w:rPr>
              <w:t xml:space="preserve"> si è svolto un sopralluogo del personale dell’Ufficio Tecnico </w:t>
            </w:r>
            <w:r w:rsidRPr="000F7E40">
              <w:rPr>
                <w:rFonts w:ascii="Cambria" w:hAnsi="Cambria" w:cs="Arial"/>
                <w:highlight w:val="green"/>
              </w:rPr>
              <w:t>___</w:t>
            </w:r>
            <w:r w:rsidRPr="000F7E40">
              <w:rPr>
                <w:rFonts w:ascii="Cambria" w:hAnsi="Cambria" w:cs="Arial"/>
              </w:rPr>
              <w:t xml:space="preserve">, al fine di verificare più dettagliatamente la situazione determinatasi, e da cui è emerso che i locali posti al Piano </w:t>
            </w:r>
            <w:r w:rsidRPr="000F7E40">
              <w:rPr>
                <w:rFonts w:ascii="Cambria" w:hAnsi="Cambria" w:cs="Arial"/>
                <w:highlight w:val="green"/>
              </w:rPr>
              <w:t>___</w:t>
            </w:r>
            <w:r w:rsidRPr="000F7E40">
              <w:rPr>
                <w:rFonts w:ascii="Cambria" w:hAnsi="Cambria" w:cs="Arial"/>
              </w:rPr>
              <w:t xml:space="preserve">ad uso </w:t>
            </w:r>
            <w:r w:rsidRPr="000F7E40">
              <w:rPr>
                <w:rFonts w:ascii="Cambria" w:hAnsi="Cambria" w:cs="Arial"/>
                <w:highlight w:val="green"/>
              </w:rPr>
              <w:t>___</w:t>
            </w:r>
            <w:r w:rsidRPr="000F7E40">
              <w:rPr>
                <w:rFonts w:ascii="Cambria" w:hAnsi="Cambria" w:cs="Arial"/>
              </w:rPr>
              <w:t xml:space="preserve"> in cui risiede il nucleo familiare </w:t>
            </w:r>
            <w:r w:rsidRPr="000F7E40">
              <w:rPr>
                <w:rFonts w:ascii="Cambria" w:hAnsi="Cambria" w:cs="Arial"/>
                <w:highlight w:val="green"/>
              </w:rPr>
              <w:t>___</w:t>
            </w:r>
            <w:r w:rsidRPr="000F7E40">
              <w:rPr>
                <w:rFonts w:ascii="Cambria" w:hAnsi="Cambria" w:cs="Arial"/>
              </w:rPr>
              <w:t>, risultano presentare lesioni strutturali tali da non consentirne l'uso;</w:t>
            </w:r>
          </w:p>
          <w:p w14:paraId="1F3452DD" w14:textId="77777777" w:rsidR="000811F2" w:rsidRPr="000F7E40" w:rsidRDefault="000811F2" w:rsidP="003878DA">
            <w:pPr>
              <w:numPr>
                <w:ilvl w:val="0"/>
                <w:numId w:val="5"/>
              </w:numPr>
              <w:spacing w:before="40" w:after="40"/>
              <w:ind w:left="360"/>
              <w:rPr>
                <w:rFonts w:ascii="Cambria" w:hAnsi="Cambria" w:cs="Arial"/>
              </w:rPr>
            </w:pPr>
            <w:r w:rsidRPr="000F7E40">
              <w:rPr>
                <w:rFonts w:ascii="Cambria" w:hAnsi="Cambria" w:cs="Arial"/>
              </w:rPr>
              <w:t>Dato altresì atto che della situazione accertata si è data verbale ed immediata informazione diretta agli interessati affinché evitino l'utilizzo dei vani non più idonei sotto il profilo statico all'uso preposto;</w:t>
            </w:r>
          </w:p>
          <w:p w14:paraId="355BABDF" w14:textId="77777777" w:rsidR="000811F2" w:rsidRPr="000F7E40" w:rsidRDefault="000811F2" w:rsidP="003878DA">
            <w:pPr>
              <w:numPr>
                <w:ilvl w:val="0"/>
                <w:numId w:val="5"/>
              </w:numPr>
              <w:spacing w:before="40" w:after="40"/>
              <w:ind w:left="360"/>
              <w:rPr>
                <w:rFonts w:ascii="Cambria" w:hAnsi="Cambria" w:cs="Arial"/>
              </w:rPr>
            </w:pPr>
            <w:r w:rsidRPr="000F7E40">
              <w:rPr>
                <w:rFonts w:ascii="Cambria" w:hAnsi="Cambria" w:cs="Arial"/>
              </w:rPr>
              <w:t>Accertato che, a tutela della privata e della pubblica incolumità, il piano</w:t>
            </w:r>
            <w:r w:rsidRPr="000F7E40">
              <w:rPr>
                <w:rFonts w:ascii="Cambria" w:hAnsi="Cambria" w:cs="Arial"/>
                <w:highlight w:val="green"/>
              </w:rPr>
              <w:t>___</w:t>
            </w:r>
            <w:r w:rsidRPr="000F7E40">
              <w:rPr>
                <w:rFonts w:ascii="Cambria" w:hAnsi="Cambria" w:cs="Arial"/>
              </w:rPr>
              <w:t xml:space="preserve"> dell’ immobile, di cui trattasi, deve essere dichiarato inagibile e la proprietà e/o loro affittuari, dovranno provvedere immediatamente ossia entro 5 (cinque) giorni dalla notificazione del presente provvedimento, a continuare a mantenere circoscritto ogni accesso all’area interessata, contestualmente all’apposizione di un cartello di pericolo ben visibile all’esterno dell’ingresso principale dell’appartamento, così da interdire l’accesso a chiunque non previamente autorizzato alle opere di minima di messa in sicurezza dello stesso edificio, situazione da mantenere fino all’inizio delle opere di minima messa in sicurezza che sarà cura della proprietà o suo delegato, eseguire tramite tecnico abilitato, solo dopo l’emissione di ordinanza di messa in sicurezza, presentando poi al Comune una perizia, redatta da tecnico abilitato, che attesti la normale agibilità e messa in sicurezza dello stesso immobile. </w:t>
            </w:r>
          </w:p>
          <w:p w14:paraId="4B8A79F5" w14:textId="612E8751" w:rsidR="000811F2" w:rsidRPr="000811F2" w:rsidRDefault="000811F2" w:rsidP="003878DA">
            <w:pPr>
              <w:numPr>
                <w:ilvl w:val="0"/>
                <w:numId w:val="5"/>
              </w:numPr>
              <w:spacing w:before="40" w:after="40"/>
              <w:ind w:left="360"/>
              <w:rPr>
                <w:rFonts w:ascii="Cambria" w:hAnsi="Cambria" w:cs="Arial"/>
              </w:rPr>
            </w:pPr>
            <w:r w:rsidRPr="000F7E40">
              <w:rPr>
                <w:rFonts w:ascii="Cambria" w:hAnsi="Cambria" w:cs="Arial"/>
              </w:rPr>
              <w:t>Constatato che, stante l’urgenza ed indifferibilità di iniziare e concludere le opere di minima di messa in sicurezza, è doveroso concedere alla proprietà e/o loro affittuari, a tutela della sicurezza privata e pubblica, la deroga per l’accesso di un tecnico incaricato che perizi il solo stato effettivo dei luoghi, dandone d’obbligo, formale comunicazione all’Ufficio Tecnico;</w:t>
            </w:r>
          </w:p>
        </w:tc>
      </w:tr>
      <w:tr w:rsidR="000811F2" w:rsidRPr="000811F2" w14:paraId="1BF2540E" w14:textId="77777777" w:rsidTr="000A351E">
        <w:tc>
          <w:tcPr>
            <w:tcW w:w="9778" w:type="dxa"/>
            <w:gridSpan w:val="3"/>
            <w:shd w:val="clear" w:color="auto" w:fill="auto"/>
          </w:tcPr>
          <w:p w14:paraId="221F0AE9" w14:textId="520B9AD1" w:rsidR="000811F2" w:rsidRPr="000811F2" w:rsidRDefault="000811F2" w:rsidP="00945D9D">
            <w:pPr>
              <w:overflowPunct/>
              <w:spacing w:before="60" w:after="60"/>
              <w:textAlignment w:val="auto"/>
              <w:rPr>
                <w:rFonts w:ascii="Cambria" w:hAnsi="Cambria" w:cs="Arial"/>
                <w:b/>
                <w:bCs/>
              </w:rPr>
            </w:pPr>
            <w:r w:rsidRPr="000811F2">
              <w:rPr>
                <w:rFonts w:ascii="Cambria" w:hAnsi="Cambria" w:cs="Arial"/>
                <w:b/>
                <w:bCs/>
              </w:rPr>
              <w:t>Visto</w:t>
            </w:r>
          </w:p>
        </w:tc>
      </w:tr>
      <w:tr w:rsidR="000811F2" w:rsidRPr="000811F2" w14:paraId="72770AF7" w14:textId="77777777" w:rsidTr="000A351E">
        <w:tc>
          <w:tcPr>
            <w:tcW w:w="9778" w:type="dxa"/>
            <w:gridSpan w:val="3"/>
            <w:shd w:val="clear" w:color="auto" w:fill="auto"/>
          </w:tcPr>
          <w:p w14:paraId="3C4BDD1E" w14:textId="5EDDD1C4" w:rsidR="000811F2" w:rsidRPr="000F7E40" w:rsidRDefault="000811F2" w:rsidP="003878DA">
            <w:pPr>
              <w:numPr>
                <w:ilvl w:val="0"/>
                <w:numId w:val="5"/>
              </w:numPr>
              <w:spacing w:before="40" w:after="40"/>
              <w:ind w:left="360"/>
              <w:rPr>
                <w:rFonts w:ascii="Cambria" w:hAnsi="Cambria" w:cs="Arial"/>
              </w:rPr>
            </w:pPr>
            <w:r w:rsidRPr="000F7E40">
              <w:rPr>
                <w:rFonts w:ascii="Cambria" w:hAnsi="Cambria" w:cs="Arial"/>
              </w:rPr>
              <w:t>D.lgs. 01/2018</w:t>
            </w:r>
          </w:p>
          <w:p w14:paraId="456E8E2E" w14:textId="6C5CC526" w:rsidR="000811F2" w:rsidRPr="000F7E40" w:rsidRDefault="000811F2" w:rsidP="003878DA">
            <w:pPr>
              <w:numPr>
                <w:ilvl w:val="0"/>
                <w:numId w:val="5"/>
              </w:numPr>
              <w:spacing w:before="40" w:after="40"/>
              <w:ind w:left="360"/>
              <w:rPr>
                <w:rFonts w:ascii="Cambria" w:hAnsi="Cambria" w:cs="Arial"/>
              </w:rPr>
            </w:pPr>
            <w:r>
              <w:rPr>
                <w:rFonts w:ascii="Cambria" w:hAnsi="Cambria" w:cs="Arial"/>
              </w:rPr>
              <w:t>l</w:t>
            </w:r>
            <w:r w:rsidRPr="000F7E40">
              <w:rPr>
                <w:rFonts w:ascii="Cambria" w:hAnsi="Cambria" w:cs="Arial"/>
              </w:rPr>
              <w:t xml:space="preserve">’art. 26 del D.P.R. 380/2001; </w:t>
            </w:r>
          </w:p>
          <w:p w14:paraId="3D516316" w14:textId="3E043239" w:rsidR="000811F2" w:rsidRPr="000F7E40" w:rsidRDefault="000811F2" w:rsidP="003878DA">
            <w:pPr>
              <w:numPr>
                <w:ilvl w:val="0"/>
                <w:numId w:val="5"/>
              </w:numPr>
              <w:spacing w:before="40" w:after="40"/>
              <w:ind w:left="360"/>
              <w:rPr>
                <w:rFonts w:ascii="Cambria" w:hAnsi="Cambria" w:cs="Arial"/>
              </w:rPr>
            </w:pPr>
            <w:r w:rsidRPr="000F7E40">
              <w:rPr>
                <w:rFonts w:ascii="Cambria" w:hAnsi="Cambria" w:cs="Arial"/>
              </w:rPr>
              <w:t xml:space="preserve">l’art. 222 del R.D. 1265/1934; </w:t>
            </w:r>
          </w:p>
          <w:p w14:paraId="76531DCD" w14:textId="42079271" w:rsidR="000811F2" w:rsidRPr="00894B77" w:rsidRDefault="000811F2" w:rsidP="003878DA">
            <w:pPr>
              <w:numPr>
                <w:ilvl w:val="0"/>
                <w:numId w:val="5"/>
              </w:numPr>
              <w:spacing w:before="40" w:after="40"/>
              <w:ind w:left="360"/>
              <w:rPr>
                <w:rFonts w:ascii="Cambria" w:hAnsi="Cambria" w:cs="Arial"/>
              </w:rPr>
            </w:pPr>
            <w:r w:rsidRPr="00894B77">
              <w:rPr>
                <w:rFonts w:ascii="Cambria" w:hAnsi="Cambria" w:cs="Arial"/>
              </w:rPr>
              <w:t>gli artt. 50 e 54 del D.lgs. 267/2000;</w:t>
            </w:r>
          </w:p>
          <w:p w14:paraId="0D5E372A" w14:textId="164A15A6" w:rsidR="000811F2" w:rsidRPr="000811F2" w:rsidRDefault="000811F2" w:rsidP="003878DA">
            <w:pPr>
              <w:numPr>
                <w:ilvl w:val="0"/>
                <w:numId w:val="5"/>
              </w:numPr>
              <w:spacing w:before="40" w:after="40"/>
              <w:ind w:left="360"/>
              <w:rPr>
                <w:rFonts w:ascii="Cambria" w:hAnsi="Cambria" w:cs="Arial"/>
              </w:rPr>
            </w:pPr>
            <w:r w:rsidRPr="000F7E40">
              <w:rPr>
                <w:rFonts w:ascii="Cambria" w:hAnsi="Cambria" w:cs="Arial"/>
              </w:rPr>
              <w:t xml:space="preserve">gli artt. </w:t>
            </w:r>
            <w:r w:rsidRPr="000811F2">
              <w:rPr>
                <w:rFonts w:ascii="Cambria" w:hAnsi="Cambria" w:cs="Arial"/>
                <w:highlight w:val="green"/>
              </w:rPr>
              <w:t>___</w:t>
            </w:r>
            <w:r w:rsidRPr="000F7E40">
              <w:rPr>
                <w:rFonts w:ascii="Cambria" w:hAnsi="Cambria" w:cs="Arial"/>
              </w:rPr>
              <w:t xml:space="preserve"> del vigente Regolamento Edilizio</w:t>
            </w:r>
            <w:r w:rsidR="00945D9D">
              <w:rPr>
                <w:rFonts w:ascii="Cambria" w:hAnsi="Cambria" w:cs="Arial"/>
              </w:rPr>
              <w:t>.</w:t>
            </w:r>
          </w:p>
        </w:tc>
      </w:tr>
      <w:tr w:rsidR="000811F2" w:rsidRPr="000811F2" w14:paraId="14918E2E" w14:textId="77777777" w:rsidTr="000A351E">
        <w:tc>
          <w:tcPr>
            <w:tcW w:w="9778" w:type="dxa"/>
            <w:gridSpan w:val="3"/>
            <w:tcBorders>
              <w:top w:val="single" w:sz="4" w:space="0" w:color="auto"/>
              <w:left w:val="single" w:sz="4" w:space="0" w:color="auto"/>
              <w:bottom w:val="single" w:sz="4" w:space="0" w:color="auto"/>
              <w:right w:val="single" w:sz="4" w:space="0" w:color="auto"/>
            </w:tcBorders>
            <w:shd w:val="clear" w:color="auto" w:fill="auto"/>
          </w:tcPr>
          <w:p w14:paraId="23DDF1CA" w14:textId="77777777" w:rsidR="000811F2" w:rsidRPr="000811F2" w:rsidRDefault="000811F2" w:rsidP="00945D9D">
            <w:pPr>
              <w:overflowPunct/>
              <w:spacing w:before="60" w:after="60"/>
              <w:textAlignment w:val="auto"/>
              <w:rPr>
                <w:rFonts w:ascii="Cambria" w:hAnsi="Cambria" w:cs="Arial"/>
                <w:b/>
                <w:bCs/>
              </w:rPr>
            </w:pPr>
            <w:r w:rsidRPr="000811F2">
              <w:rPr>
                <w:rFonts w:ascii="Cambria" w:hAnsi="Cambria" w:cs="Arial"/>
                <w:b/>
                <w:bCs/>
              </w:rPr>
              <w:t>Dichiara</w:t>
            </w:r>
          </w:p>
        </w:tc>
      </w:tr>
      <w:tr w:rsidR="000811F2" w:rsidRPr="000811F2" w14:paraId="0A3326DF" w14:textId="77777777" w:rsidTr="000A351E">
        <w:tc>
          <w:tcPr>
            <w:tcW w:w="9778" w:type="dxa"/>
            <w:gridSpan w:val="3"/>
            <w:tcBorders>
              <w:top w:val="single" w:sz="4" w:space="0" w:color="auto"/>
              <w:left w:val="single" w:sz="4" w:space="0" w:color="auto"/>
              <w:bottom w:val="single" w:sz="4" w:space="0" w:color="auto"/>
              <w:right w:val="single" w:sz="4" w:space="0" w:color="auto"/>
            </w:tcBorders>
            <w:shd w:val="clear" w:color="auto" w:fill="auto"/>
          </w:tcPr>
          <w:p w14:paraId="6414889B" w14:textId="77777777" w:rsidR="000811F2" w:rsidRPr="000F7E40" w:rsidRDefault="000811F2" w:rsidP="003878DA">
            <w:pPr>
              <w:numPr>
                <w:ilvl w:val="0"/>
                <w:numId w:val="5"/>
              </w:numPr>
              <w:spacing w:before="40" w:after="40"/>
              <w:ind w:left="360"/>
              <w:rPr>
                <w:rFonts w:ascii="Cambria" w:hAnsi="Cambria" w:cs="Arial"/>
              </w:rPr>
            </w:pPr>
            <w:r w:rsidRPr="000F7E40">
              <w:rPr>
                <w:rFonts w:ascii="Cambria" w:hAnsi="Cambria" w:cs="Arial"/>
              </w:rPr>
              <w:t xml:space="preserve">che l’unità immobiliare, censita al C.E.U. di questo Comune nel foglio  mappale  sub. , posto al </w:t>
            </w:r>
            <w:r w:rsidRPr="000F7E40">
              <w:rPr>
                <w:rFonts w:ascii="Cambria" w:hAnsi="Cambria" w:cs="Arial"/>
                <w:highlight w:val="green"/>
              </w:rPr>
              <w:t>___</w:t>
            </w:r>
            <w:r w:rsidRPr="000F7E40">
              <w:rPr>
                <w:rFonts w:ascii="Cambria" w:hAnsi="Cambria" w:cs="Arial"/>
              </w:rPr>
              <w:t xml:space="preserve"> piano di proprietà del Sig. </w:t>
            </w:r>
            <w:r w:rsidRPr="000F7E40">
              <w:rPr>
                <w:rFonts w:ascii="Cambria" w:hAnsi="Cambria" w:cs="Arial"/>
                <w:highlight w:val="green"/>
              </w:rPr>
              <w:t>___</w:t>
            </w:r>
            <w:r w:rsidRPr="000F7E40">
              <w:rPr>
                <w:rFonts w:ascii="Cambria" w:hAnsi="Cambria" w:cs="Arial"/>
              </w:rPr>
              <w:t xml:space="preserve">; qui viene formalmente dichiarata inagibile per le motivazioni espresse in narrativa a tutela della privata e pubblica incolumità da intendersi qui sostanzialmente riportate, a continuare a mantenere circoscritto ogni accesso all’area indicata, contestualmente all’apposizione di un cartello di pericolo ben visibile all’esterno dell’ingresso principale dell’appartamento, così da interdire l’accesso a chiunque non previamente autorizzato alle opere di minima messa in sicurezza dello stesso edificio, situazione da mantenere fino all’inizio delle opere di minima di messa in sicurezza, con la presente autorizzate, che sarà cura della proprietà o suo delegato, eseguire tramite tecnico abilitato e conseguentemente all’atto dell’avvio delle opere di sistemazione definitiva che potranno essere proposte e realizzate previa presentazione di richiesta per il titolo edilizio abilitativo. </w:t>
            </w:r>
          </w:p>
          <w:p w14:paraId="02C993AE" w14:textId="77777777" w:rsidR="000811F2" w:rsidRPr="000811F2" w:rsidRDefault="000811F2" w:rsidP="003878DA">
            <w:pPr>
              <w:numPr>
                <w:ilvl w:val="0"/>
                <w:numId w:val="5"/>
              </w:numPr>
              <w:spacing w:before="40" w:after="40"/>
              <w:ind w:left="360"/>
              <w:rPr>
                <w:rFonts w:ascii="Cambria" w:hAnsi="Cambria" w:cs="Arial"/>
              </w:rPr>
            </w:pPr>
            <w:r w:rsidRPr="000F7E40">
              <w:rPr>
                <w:rFonts w:ascii="Cambria" w:hAnsi="Cambria" w:cs="Arial"/>
              </w:rPr>
              <w:t xml:space="preserve">che le unità immobiliari vengono formalmente dichiarate </w:t>
            </w:r>
            <w:r w:rsidRPr="000F7E40">
              <w:rPr>
                <w:rFonts w:ascii="Cambria" w:hAnsi="Cambria" w:cs="Arial"/>
                <w:bCs/>
                <w:iCs/>
              </w:rPr>
              <w:t>temporaneamente inagibili</w:t>
            </w:r>
            <w:r w:rsidRPr="000F7E40">
              <w:rPr>
                <w:rFonts w:ascii="Cambria" w:hAnsi="Cambria" w:cs="Arial"/>
                <w:b/>
                <w:bCs/>
                <w:i/>
                <w:iCs/>
              </w:rPr>
              <w:t xml:space="preserve"> </w:t>
            </w:r>
            <w:r w:rsidRPr="000F7E40">
              <w:rPr>
                <w:rFonts w:ascii="Cambria" w:hAnsi="Cambria" w:cs="Arial"/>
              </w:rPr>
              <w:t>per le motivazioni espresse in narrativa a tutela della privata e della pubblica incolumità le stesse potranno essere riutilizzate non appena sarà relazionato e certificato da Tecnico abilitato che certifichi la loro idoneità ai fini della stabilità delle strutture , precisamente il solaio, nonché gli impianti tecnologici di tutti gli alloggi, in maniera e per la continuità a mantenere l’uso presentando poi al Comune la suddetta perizia, appunto redatta da tecnico abilitato, che attesti la normale agibilità e messa in sicurezza dei piani, nonché, posto che le opere suppletive e provvisorie iniziali e/o definitive dell’ immobile di cui trattasi ai fini della protezione dagli eventi metereologici e conseguenti siano completate e verificate.</w:t>
            </w:r>
          </w:p>
        </w:tc>
      </w:tr>
      <w:tr w:rsidR="000811F2" w:rsidRPr="000811F2" w14:paraId="27CB41F3" w14:textId="77777777" w:rsidTr="000A351E">
        <w:tc>
          <w:tcPr>
            <w:tcW w:w="9778" w:type="dxa"/>
            <w:gridSpan w:val="3"/>
            <w:tcBorders>
              <w:top w:val="single" w:sz="4" w:space="0" w:color="auto"/>
              <w:left w:val="single" w:sz="4" w:space="0" w:color="auto"/>
              <w:bottom w:val="single" w:sz="4" w:space="0" w:color="auto"/>
              <w:right w:val="single" w:sz="4" w:space="0" w:color="auto"/>
            </w:tcBorders>
            <w:shd w:val="clear" w:color="auto" w:fill="auto"/>
          </w:tcPr>
          <w:p w14:paraId="56B63991" w14:textId="77777777" w:rsidR="000811F2" w:rsidRPr="000811F2" w:rsidRDefault="000811F2" w:rsidP="000A351E">
            <w:pPr>
              <w:spacing w:before="60" w:after="60"/>
              <w:rPr>
                <w:rFonts w:ascii="Cambria" w:hAnsi="Cambria" w:cs="Arial"/>
                <w:b/>
                <w:bCs/>
              </w:rPr>
            </w:pPr>
            <w:r w:rsidRPr="000811F2">
              <w:rPr>
                <w:rFonts w:ascii="Cambria" w:hAnsi="Cambria" w:cs="Arial"/>
                <w:b/>
                <w:bCs/>
              </w:rPr>
              <w:t>Ordina</w:t>
            </w:r>
          </w:p>
        </w:tc>
      </w:tr>
      <w:tr w:rsidR="000811F2" w:rsidRPr="000811F2" w14:paraId="1BC0B1CA" w14:textId="77777777" w:rsidTr="000811F2">
        <w:tc>
          <w:tcPr>
            <w:tcW w:w="9778" w:type="dxa"/>
            <w:gridSpan w:val="3"/>
            <w:tcBorders>
              <w:top w:val="single" w:sz="4" w:space="0" w:color="auto"/>
              <w:left w:val="single" w:sz="4" w:space="0" w:color="auto"/>
              <w:bottom w:val="single" w:sz="4" w:space="0" w:color="auto"/>
              <w:right w:val="single" w:sz="4" w:space="0" w:color="auto"/>
            </w:tcBorders>
            <w:shd w:val="clear" w:color="auto" w:fill="auto"/>
          </w:tcPr>
          <w:p w14:paraId="0CCCA68A" w14:textId="3A4D78D2" w:rsidR="000811F2" w:rsidRPr="000811F2" w:rsidRDefault="000811F2" w:rsidP="003878DA">
            <w:pPr>
              <w:numPr>
                <w:ilvl w:val="0"/>
                <w:numId w:val="5"/>
              </w:numPr>
              <w:spacing w:before="40" w:after="40"/>
              <w:ind w:left="360"/>
              <w:rPr>
                <w:rFonts w:ascii="Cambria" w:hAnsi="Cambria" w:cs="Arial"/>
              </w:rPr>
            </w:pPr>
            <w:r>
              <w:rPr>
                <w:rFonts w:ascii="Cambria" w:hAnsi="Cambria" w:cs="Arial"/>
              </w:rPr>
              <w:t>A</w:t>
            </w:r>
            <w:r w:rsidRPr="000F7E40">
              <w:rPr>
                <w:rFonts w:ascii="Cambria" w:hAnsi="Cambria" w:cs="Arial"/>
              </w:rPr>
              <w:t xml:space="preserve">i proprietari summenzionati, di provvedere immediatamente ossia entro 5 (cinque) giorni dalla </w:t>
            </w:r>
            <w:r w:rsidRPr="000F7E40">
              <w:rPr>
                <w:rFonts w:ascii="Cambria" w:hAnsi="Cambria" w:cs="Arial"/>
              </w:rPr>
              <w:lastRenderedPageBreak/>
              <w:t>notificazione del presente provvedimento, a continuare a mantenere circoscritto ogni accesso all’area, contestualmente all’apposizione di un cartello di pericolo ben visibile all’esterno dell’ingresso principale dell’appartamento posto al</w:t>
            </w:r>
            <w:r>
              <w:rPr>
                <w:rFonts w:ascii="Cambria" w:hAnsi="Cambria" w:cs="Arial"/>
              </w:rPr>
              <w:t xml:space="preserve"> </w:t>
            </w:r>
            <w:r w:rsidRPr="000F7E40">
              <w:rPr>
                <w:rFonts w:ascii="Cambria" w:hAnsi="Cambria" w:cs="Arial"/>
                <w:highlight w:val="green"/>
              </w:rPr>
              <w:t>___</w:t>
            </w:r>
            <w:r w:rsidRPr="000F7E40">
              <w:rPr>
                <w:rFonts w:ascii="Cambria" w:hAnsi="Cambria" w:cs="Arial"/>
              </w:rPr>
              <w:t xml:space="preserve"> piano, dichiarato con la presente </w:t>
            </w:r>
            <w:r w:rsidRPr="000F7E40">
              <w:rPr>
                <w:rFonts w:ascii="Cambria" w:hAnsi="Cambria" w:cs="Arial"/>
                <w:bCs/>
                <w:iCs/>
              </w:rPr>
              <w:t>inagibile</w:t>
            </w:r>
            <w:r w:rsidRPr="000F7E40">
              <w:rPr>
                <w:rFonts w:ascii="Cambria" w:hAnsi="Cambria" w:cs="Arial"/>
                <w:b/>
                <w:bCs/>
                <w:i/>
                <w:iCs/>
              </w:rPr>
              <w:t xml:space="preserve">, </w:t>
            </w:r>
            <w:r w:rsidRPr="000F7E40">
              <w:rPr>
                <w:rFonts w:ascii="Cambria" w:hAnsi="Cambria" w:cs="Arial"/>
              </w:rPr>
              <w:t>dello stabile evidenziato per le motivazioni espresse in narrativa a tutela della privata e pubblica incolumità, così da interdire l’accesso a chiunque non previamente autorizzato alle opere di minima messa in sicurezza dello stesso edificio, situazione da mantenere fino all’inizio delle opere di minima di messa in sicurezza, con la presente autorizzate, che sarà cura della proprietà o suo delegato, da eseguire tramite tecnico abilitato e impresa abilitata; conseguentemente all’atto dell’avvio delle opere di sistemazione definitiva che potranno essere proposte e realizzate previa presentazione di richiesta per il titolo edilizio abilitativo</w:t>
            </w:r>
            <w:r>
              <w:rPr>
                <w:rFonts w:ascii="Cambria" w:hAnsi="Cambria" w:cs="Arial"/>
              </w:rPr>
              <w:t>.</w:t>
            </w:r>
          </w:p>
          <w:p w14:paraId="592C8394" w14:textId="4F3964F5" w:rsidR="000811F2" w:rsidRPr="000811F2" w:rsidRDefault="000811F2" w:rsidP="003878DA">
            <w:pPr>
              <w:numPr>
                <w:ilvl w:val="0"/>
                <w:numId w:val="5"/>
              </w:numPr>
              <w:spacing w:before="40" w:after="40"/>
              <w:ind w:left="360"/>
              <w:rPr>
                <w:rFonts w:ascii="Cambria" w:hAnsi="Cambria" w:cs="Arial"/>
              </w:rPr>
            </w:pPr>
            <w:r w:rsidRPr="000F7E40">
              <w:rPr>
                <w:rFonts w:ascii="Cambria" w:hAnsi="Cambria" w:cs="Arial"/>
              </w:rPr>
              <w:t>Di provvedere immediatamente ossia entro 5 (cinque) giorni a interdire l’accesso a chiunque non previamente autorizzato alle opere di minima di messa in sicurezza dello stesso edificio, situazione da mantenere fino all’inizio delle opere di minima di messa in sicurezza che sarà cura della proprietà o suo delegato, eseguire tramite tecnico abilitato e impresa abilitata, solo dopo l’emissione della presente ordinanza di messa in sicurezza, presentando poi al Comune una perizia, redatta da tecnico abilitato, che attesti la normale agibilità e messa in sicurezza del piano dello stesso immobile, dichiarato con la presente temporaneamente inagibile</w:t>
            </w:r>
            <w:r>
              <w:rPr>
                <w:rFonts w:ascii="Cambria" w:hAnsi="Cambria" w:cs="Arial"/>
              </w:rPr>
              <w:t>.</w:t>
            </w:r>
          </w:p>
        </w:tc>
      </w:tr>
      <w:tr w:rsidR="000811F2" w:rsidRPr="000811F2" w14:paraId="58628AC7" w14:textId="77777777" w:rsidTr="000A351E">
        <w:tc>
          <w:tcPr>
            <w:tcW w:w="9778" w:type="dxa"/>
            <w:gridSpan w:val="3"/>
            <w:tcBorders>
              <w:top w:val="single" w:sz="4" w:space="0" w:color="auto"/>
              <w:left w:val="single" w:sz="4" w:space="0" w:color="auto"/>
              <w:bottom w:val="single" w:sz="4" w:space="0" w:color="auto"/>
              <w:right w:val="single" w:sz="4" w:space="0" w:color="auto"/>
            </w:tcBorders>
            <w:shd w:val="clear" w:color="auto" w:fill="auto"/>
          </w:tcPr>
          <w:p w14:paraId="26A6644C" w14:textId="77777777" w:rsidR="000811F2" w:rsidRDefault="000811F2" w:rsidP="00945D9D">
            <w:pPr>
              <w:overflowPunct/>
              <w:spacing w:before="60" w:after="60"/>
              <w:textAlignment w:val="auto"/>
              <w:rPr>
                <w:rFonts w:ascii="Cambria" w:hAnsi="Cambria" w:cs="Arial"/>
              </w:rPr>
            </w:pPr>
            <w:r w:rsidRPr="000811F2">
              <w:rPr>
                <w:rFonts w:ascii="Cambria" w:hAnsi="Cambria" w:cs="Arial"/>
                <w:b/>
                <w:bCs/>
              </w:rPr>
              <w:lastRenderedPageBreak/>
              <w:t>Avverte</w:t>
            </w:r>
          </w:p>
        </w:tc>
      </w:tr>
      <w:tr w:rsidR="000811F2" w:rsidRPr="000811F2" w14:paraId="1CC1DAF3" w14:textId="77777777" w:rsidTr="000811F2">
        <w:tc>
          <w:tcPr>
            <w:tcW w:w="9778" w:type="dxa"/>
            <w:gridSpan w:val="3"/>
            <w:tcBorders>
              <w:top w:val="single" w:sz="4" w:space="0" w:color="auto"/>
              <w:left w:val="single" w:sz="4" w:space="0" w:color="auto"/>
              <w:bottom w:val="single" w:sz="4" w:space="0" w:color="auto"/>
              <w:right w:val="single" w:sz="4" w:space="0" w:color="auto"/>
            </w:tcBorders>
            <w:shd w:val="clear" w:color="auto" w:fill="auto"/>
          </w:tcPr>
          <w:p w14:paraId="0B8F8A86" w14:textId="534772D1" w:rsidR="000811F2" w:rsidRDefault="000811F2" w:rsidP="000811F2">
            <w:pPr>
              <w:spacing w:before="60" w:after="60"/>
              <w:ind w:left="142"/>
              <w:rPr>
                <w:rFonts w:ascii="Cambria" w:hAnsi="Cambria" w:cs="Arial"/>
              </w:rPr>
            </w:pPr>
            <w:r w:rsidRPr="000F7E40">
              <w:rPr>
                <w:rFonts w:ascii="Cambria" w:hAnsi="Cambria" w:cs="Arial"/>
              </w:rPr>
              <w:t xml:space="preserve">che, tra l’altro e fatte salve eventuali ragioni nei confronti di terzi in materia civilistica, trascorsi 5 (cinque) giorni senza l’adozione dei provvedimenti a tutela della privata e della pubblica incolumità e di sicurezza alle cose, si provvederà alla denuncia all’Autorità giudiziaria, ai sensi dell’art. 650 del </w:t>
            </w:r>
            <w:r>
              <w:rPr>
                <w:rFonts w:ascii="Cambria" w:hAnsi="Cambria" w:cs="Arial"/>
              </w:rPr>
              <w:t>C.P.</w:t>
            </w:r>
            <w:r w:rsidRPr="000F7E40">
              <w:rPr>
                <w:rFonts w:ascii="Cambria" w:hAnsi="Cambria" w:cs="Arial"/>
              </w:rPr>
              <w:t>.</w:t>
            </w:r>
          </w:p>
        </w:tc>
      </w:tr>
      <w:tr w:rsidR="000811F2" w:rsidRPr="000811F2" w14:paraId="0F4D6E5B" w14:textId="77777777" w:rsidTr="000A351E">
        <w:tc>
          <w:tcPr>
            <w:tcW w:w="9778" w:type="dxa"/>
            <w:gridSpan w:val="3"/>
            <w:tcBorders>
              <w:top w:val="single" w:sz="4" w:space="0" w:color="auto"/>
              <w:left w:val="single" w:sz="4" w:space="0" w:color="auto"/>
              <w:bottom w:val="single" w:sz="4" w:space="0" w:color="auto"/>
              <w:right w:val="single" w:sz="4" w:space="0" w:color="auto"/>
            </w:tcBorders>
            <w:shd w:val="clear" w:color="auto" w:fill="auto"/>
          </w:tcPr>
          <w:p w14:paraId="171EAFDD" w14:textId="60E4641C" w:rsidR="000811F2" w:rsidRPr="000811F2" w:rsidRDefault="000811F2" w:rsidP="00945D9D">
            <w:pPr>
              <w:overflowPunct/>
              <w:spacing w:before="60" w:after="60"/>
              <w:textAlignment w:val="auto"/>
              <w:rPr>
                <w:rFonts w:ascii="Cambria" w:hAnsi="Cambria" w:cs="Arial"/>
                <w:b/>
                <w:bCs/>
              </w:rPr>
            </w:pPr>
            <w:r w:rsidRPr="000811F2">
              <w:rPr>
                <w:rFonts w:ascii="Cambria" w:hAnsi="Cambria" w:cs="Arial"/>
                <w:b/>
                <w:bCs/>
              </w:rPr>
              <w:t>Richiede</w:t>
            </w:r>
          </w:p>
        </w:tc>
      </w:tr>
      <w:tr w:rsidR="000811F2" w:rsidRPr="000811F2" w14:paraId="0D0F3851" w14:textId="77777777" w:rsidTr="000811F2">
        <w:tc>
          <w:tcPr>
            <w:tcW w:w="9778" w:type="dxa"/>
            <w:gridSpan w:val="3"/>
            <w:tcBorders>
              <w:top w:val="single" w:sz="4" w:space="0" w:color="auto"/>
              <w:left w:val="single" w:sz="4" w:space="0" w:color="auto"/>
              <w:bottom w:val="single" w:sz="4" w:space="0" w:color="auto"/>
              <w:right w:val="single" w:sz="4" w:space="0" w:color="auto"/>
            </w:tcBorders>
            <w:shd w:val="clear" w:color="auto" w:fill="auto"/>
          </w:tcPr>
          <w:p w14:paraId="3B1418FB" w14:textId="6926A570" w:rsidR="000811F2" w:rsidRDefault="000811F2" w:rsidP="000811F2">
            <w:pPr>
              <w:spacing w:before="60" w:after="60"/>
              <w:ind w:left="142"/>
              <w:rPr>
                <w:rFonts w:ascii="Cambria" w:hAnsi="Cambria" w:cs="Arial"/>
              </w:rPr>
            </w:pPr>
            <w:r w:rsidRPr="004E6D9E">
              <w:rPr>
                <w:rFonts w:ascii="Cambria" w:hAnsi="Cambria" w:cs="Arial"/>
                <w:bCs/>
              </w:rPr>
              <w:t>Tipologia Servizio Tipologia intervento</w:t>
            </w:r>
          </w:p>
        </w:tc>
      </w:tr>
      <w:tr w:rsidR="000811F2" w:rsidRPr="000811F2" w14:paraId="1A7A2420" w14:textId="77777777" w:rsidTr="000811F2">
        <w:tc>
          <w:tcPr>
            <w:tcW w:w="9778" w:type="dxa"/>
            <w:gridSpan w:val="3"/>
            <w:tcBorders>
              <w:top w:val="single" w:sz="4" w:space="0" w:color="auto"/>
              <w:left w:val="single" w:sz="4" w:space="0" w:color="auto"/>
              <w:bottom w:val="single" w:sz="4" w:space="0" w:color="auto"/>
              <w:right w:val="single" w:sz="4" w:space="0" w:color="auto"/>
            </w:tcBorders>
            <w:shd w:val="clear" w:color="auto" w:fill="auto"/>
          </w:tcPr>
          <w:p w14:paraId="0DFF695F" w14:textId="5AC8A575" w:rsidR="000811F2" w:rsidRPr="004E6D9E" w:rsidRDefault="000811F2" w:rsidP="000811F2">
            <w:pPr>
              <w:spacing w:before="60" w:after="60"/>
              <w:ind w:left="142"/>
              <w:rPr>
                <w:rFonts w:ascii="Cambria" w:hAnsi="Cambria" w:cs="Arial"/>
                <w:bCs/>
              </w:rPr>
            </w:pPr>
            <w:r w:rsidRPr="004E6D9E">
              <w:rPr>
                <w:rFonts w:ascii="Cambria" w:hAnsi="Cambria" w:cs="Arial"/>
                <w:bCs/>
              </w:rPr>
              <w:t>(Blocco/Distacco)</w:t>
            </w:r>
          </w:p>
        </w:tc>
      </w:tr>
      <w:tr w:rsidR="000811F2" w:rsidRPr="000811F2" w14:paraId="6D7B2CC9" w14:textId="77777777" w:rsidTr="000811F2">
        <w:tc>
          <w:tcPr>
            <w:tcW w:w="9778" w:type="dxa"/>
            <w:gridSpan w:val="3"/>
            <w:tcBorders>
              <w:top w:val="single" w:sz="4" w:space="0" w:color="auto"/>
              <w:left w:val="single" w:sz="4" w:space="0" w:color="auto"/>
              <w:bottom w:val="single" w:sz="4" w:space="0" w:color="auto"/>
              <w:right w:val="single" w:sz="4" w:space="0" w:color="auto"/>
            </w:tcBorders>
            <w:shd w:val="clear" w:color="auto" w:fill="auto"/>
          </w:tcPr>
          <w:p w14:paraId="7DB3957F" w14:textId="2971FA68" w:rsidR="000811F2" w:rsidRPr="004E6D9E" w:rsidRDefault="000811F2" w:rsidP="000811F2">
            <w:pPr>
              <w:spacing w:before="60" w:after="60"/>
              <w:ind w:left="142"/>
              <w:rPr>
                <w:rFonts w:ascii="Cambria" w:hAnsi="Cambria" w:cs="Arial"/>
                <w:bCs/>
              </w:rPr>
            </w:pPr>
            <w:r w:rsidRPr="004E6D9E">
              <w:rPr>
                <w:rFonts w:ascii="Cambria" w:hAnsi="Cambria" w:cs="Arial"/>
                <w:bCs/>
              </w:rPr>
              <w:t>SI/NO</w:t>
            </w:r>
          </w:p>
        </w:tc>
      </w:tr>
      <w:tr w:rsidR="000811F2" w:rsidRPr="000811F2" w14:paraId="305C7CCB" w14:textId="77777777" w:rsidTr="000811F2">
        <w:tc>
          <w:tcPr>
            <w:tcW w:w="9778" w:type="dxa"/>
            <w:gridSpan w:val="3"/>
            <w:tcBorders>
              <w:top w:val="single" w:sz="4" w:space="0" w:color="auto"/>
              <w:left w:val="single" w:sz="4" w:space="0" w:color="auto"/>
              <w:bottom w:val="single" w:sz="4" w:space="0" w:color="auto"/>
              <w:right w:val="single" w:sz="4" w:space="0" w:color="auto"/>
            </w:tcBorders>
            <w:shd w:val="clear" w:color="auto" w:fill="auto"/>
          </w:tcPr>
          <w:p w14:paraId="5E95B563" w14:textId="672C4BD0" w:rsidR="000811F2" w:rsidRPr="004E6D9E" w:rsidRDefault="000811F2" w:rsidP="000811F2">
            <w:pPr>
              <w:spacing w:before="60" w:after="60"/>
              <w:ind w:left="142"/>
              <w:rPr>
                <w:rFonts w:ascii="Cambria" w:hAnsi="Cambria" w:cs="Arial"/>
                <w:bCs/>
              </w:rPr>
            </w:pPr>
            <w:r w:rsidRPr="004E6D9E">
              <w:rPr>
                <w:rFonts w:ascii="Cambria" w:hAnsi="Cambria" w:cs="Arial"/>
              </w:rPr>
              <w:t>Energia elettrica</w:t>
            </w:r>
          </w:p>
        </w:tc>
      </w:tr>
      <w:tr w:rsidR="000811F2" w:rsidRPr="000811F2" w14:paraId="4275E3EB" w14:textId="77777777" w:rsidTr="000811F2">
        <w:tc>
          <w:tcPr>
            <w:tcW w:w="9778" w:type="dxa"/>
            <w:gridSpan w:val="3"/>
            <w:tcBorders>
              <w:top w:val="single" w:sz="4" w:space="0" w:color="auto"/>
              <w:left w:val="single" w:sz="4" w:space="0" w:color="auto"/>
              <w:bottom w:val="single" w:sz="4" w:space="0" w:color="auto"/>
              <w:right w:val="single" w:sz="4" w:space="0" w:color="auto"/>
            </w:tcBorders>
            <w:shd w:val="clear" w:color="auto" w:fill="auto"/>
          </w:tcPr>
          <w:p w14:paraId="31988011" w14:textId="3FB57CBF" w:rsidR="000811F2" w:rsidRPr="004E6D9E" w:rsidRDefault="000811F2" w:rsidP="000811F2">
            <w:pPr>
              <w:spacing w:before="60" w:after="60"/>
              <w:ind w:left="142"/>
              <w:rPr>
                <w:rFonts w:ascii="Cambria" w:hAnsi="Cambria" w:cs="Arial"/>
              </w:rPr>
            </w:pPr>
            <w:r w:rsidRPr="004E6D9E">
              <w:rPr>
                <w:rFonts w:ascii="Cambria" w:hAnsi="Cambria" w:cs="Arial"/>
              </w:rPr>
              <w:t>Gas</w:t>
            </w:r>
          </w:p>
        </w:tc>
      </w:tr>
      <w:tr w:rsidR="000811F2" w:rsidRPr="000811F2" w14:paraId="3B0925A2" w14:textId="77777777" w:rsidTr="000811F2">
        <w:tc>
          <w:tcPr>
            <w:tcW w:w="9778" w:type="dxa"/>
            <w:gridSpan w:val="3"/>
            <w:tcBorders>
              <w:top w:val="single" w:sz="4" w:space="0" w:color="auto"/>
              <w:left w:val="single" w:sz="4" w:space="0" w:color="auto"/>
              <w:bottom w:val="single" w:sz="4" w:space="0" w:color="auto"/>
              <w:right w:val="single" w:sz="4" w:space="0" w:color="auto"/>
            </w:tcBorders>
            <w:shd w:val="clear" w:color="auto" w:fill="auto"/>
          </w:tcPr>
          <w:p w14:paraId="27211401" w14:textId="68F58553" w:rsidR="000811F2" w:rsidRPr="004E6D9E" w:rsidRDefault="000811F2" w:rsidP="000811F2">
            <w:pPr>
              <w:spacing w:before="60" w:after="60"/>
              <w:ind w:left="142"/>
              <w:rPr>
                <w:rFonts w:ascii="Cambria" w:hAnsi="Cambria" w:cs="Arial"/>
              </w:rPr>
            </w:pPr>
            <w:r w:rsidRPr="004E6D9E">
              <w:rPr>
                <w:rFonts w:ascii="Cambria" w:hAnsi="Cambria" w:cs="Arial"/>
              </w:rPr>
              <w:t>Acqua</w:t>
            </w:r>
          </w:p>
        </w:tc>
      </w:tr>
      <w:tr w:rsidR="000811F2" w:rsidRPr="000811F2" w14:paraId="41493D6D" w14:textId="77777777" w:rsidTr="000A351E">
        <w:tc>
          <w:tcPr>
            <w:tcW w:w="9778" w:type="dxa"/>
            <w:gridSpan w:val="3"/>
            <w:tcBorders>
              <w:top w:val="single" w:sz="4" w:space="0" w:color="auto"/>
              <w:left w:val="single" w:sz="4" w:space="0" w:color="auto"/>
              <w:bottom w:val="single" w:sz="4" w:space="0" w:color="auto"/>
              <w:right w:val="single" w:sz="4" w:space="0" w:color="auto"/>
            </w:tcBorders>
            <w:shd w:val="clear" w:color="auto" w:fill="auto"/>
          </w:tcPr>
          <w:p w14:paraId="340BBC72" w14:textId="77777777" w:rsidR="000811F2" w:rsidRPr="004E6D9E" w:rsidRDefault="000811F2" w:rsidP="000A351E">
            <w:pPr>
              <w:spacing w:before="60" w:after="60"/>
              <w:ind w:left="142"/>
              <w:rPr>
                <w:rFonts w:ascii="Cambria" w:hAnsi="Cambria" w:cs="Arial"/>
              </w:rPr>
            </w:pPr>
            <w:r w:rsidRPr="004E6D9E">
              <w:rPr>
                <w:rFonts w:ascii="Cambria" w:hAnsi="Cambria" w:cs="Arial"/>
              </w:rPr>
              <w:t>Linea telefonica</w:t>
            </w:r>
          </w:p>
        </w:tc>
      </w:tr>
      <w:tr w:rsidR="000811F2" w:rsidRPr="000811F2" w14:paraId="4DBD48B8" w14:textId="77777777" w:rsidTr="000A351E">
        <w:tc>
          <w:tcPr>
            <w:tcW w:w="9778" w:type="dxa"/>
            <w:gridSpan w:val="3"/>
            <w:tcBorders>
              <w:top w:val="single" w:sz="4" w:space="0" w:color="auto"/>
              <w:left w:val="single" w:sz="4" w:space="0" w:color="auto"/>
              <w:bottom w:val="single" w:sz="4" w:space="0" w:color="auto"/>
              <w:right w:val="single" w:sz="4" w:space="0" w:color="auto"/>
            </w:tcBorders>
            <w:shd w:val="clear" w:color="auto" w:fill="auto"/>
          </w:tcPr>
          <w:p w14:paraId="690DB3F2" w14:textId="77777777" w:rsidR="000811F2" w:rsidRPr="000811F2" w:rsidRDefault="000811F2" w:rsidP="00945D9D">
            <w:pPr>
              <w:overflowPunct/>
              <w:spacing w:before="60" w:after="60"/>
              <w:textAlignment w:val="auto"/>
              <w:rPr>
                <w:rFonts w:ascii="Cambria" w:hAnsi="Cambria" w:cs="Arial"/>
                <w:b/>
                <w:bCs/>
              </w:rPr>
            </w:pPr>
            <w:r w:rsidRPr="000811F2">
              <w:rPr>
                <w:rFonts w:ascii="Cambria" w:hAnsi="Cambria" w:cs="Arial"/>
                <w:b/>
                <w:bCs/>
              </w:rPr>
              <w:t>Ricorda</w:t>
            </w:r>
          </w:p>
        </w:tc>
      </w:tr>
      <w:tr w:rsidR="000811F2" w:rsidRPr="000811F2" w14:paraId="7D7EAA99" w14:textId="77777777" w:rsidTr="000811F2">
        <w:tc>
          <w:tcPr>
            <w:tcW w:w="9778" w:type="dxa"/>
            <w:gridSpan w:val="3"/>
            <w:tcBorders>
              <w:top w:val="single" w:sz="4" w:space="0" w:color="auto"/>
              <w:left w:val="single" w:sz="4" w:space="0" w:color="auto"/>
              <w:bottom w:val="single" w:sz="4" w:space="0" w:color="auto"/>
              <w:right w:val="single" w:sz="4" w:space="0" w:color="auto"/>
            </w:tcBorders>
            <w:shd w:val="clear" w:color="auto" w:fill="auto"/>
          </w:tcPr>
          <w:p w14:paraId="1FE05DE4" w14:textId="2FBFA854" w:rsidR="000811F2" w:rsidRPr="000811F2" w:rsidRDefault="000811F2" w:rsidP="000811F2">
            <w:pPr>
              <w:overflowPunct/>
              <w:spacing w:before="60" w:after="60"/>
              <w:textAlignment w:val="auto"/>
              <w:rPr>
                <w:rFonts w:ascii="Cambria" w:hAnsi="Cambria" w:cs="Arial"/>
              </w:rPr>
            </w:pPr>
            <w:r w:rsidRPr="000F7E40">
              <w:rPr>
                <w:rFonts w:ascii="Cambria" w:hAnsi="Cambria" w:cs="Arial"/>
              </w:rPr>
              <w:t xml:space="preserve">Ai Signori individuati in qualità di proprietari/locatari, in eventuale solido con altri obbligati e fatti salvi eventuali diritti di terzi, che in tale loro qualità, sono responsabili penalmente, civilmente e patrimonialmente della omissione di azioni e provvedimenti a tutela della privata e della pubblica incolumità che ricadono in capo al proprietario o, comunque, a chi lo rappresenta legalmente. </w:t>
            </w:r>
          </w:p>
        </w:tc>
      </w:tr>
      <w:tr w:rsidR="000811F2" w:rsidRPr="000811F2" w14:paraId="62BE7161" w14:textId="77777777" w:rsidTr="000A351E">
        <w:tc>
          <w:tcPr>
            <w:tcW w:w="9778" w:type="dxa"/>
            <w:gridSpan w:val="3"/>
            <w:tcBorders>
              <w:top w:val="single" w:sz="4" w:space="0" w:color="auto"/>
              <w:left w:val="single" w:sz="4" w:space="0" w:color="auto"/>
              <w:bottom w:val="single" w:sz="4" w:space="0" w:color="auto"/>
              <w:right w:val="single" w:sz="4" w:space="0" w:color="auto"/>
            </w:tcBorders>
            <w:shd w:val="clear" w:color="auto" w:fill="auto"/>
          </w:tcPr>
          <w:p w14:paraId="392BDCB2" w14:textId="77777777" w:rsidR="000811F2" w:rsidRPr="000811F2" w:rsidRDefault="000811F2" w:rsidP="000A351E">
            <w:pPr>
              <w:overflowPunct/>
              <w:spacing w:before="60" w:after="60"/>
              <w:textAlignment w:val="auto"/>
              <w:rPr>
                <w:rFonts w:ascii="Cambria" w:hAnsi="Cambria" w:cs="Arial"/>
                <w:b/>
                <w:bCs/>
              </w:rPr>
            </w:pPr>
            <w:r w:rsidRPr="000811F2">
              <w:rPr>
                <w:rFonts w:ascii="Cambria" w:hAnsi="Cambria" w:cs="Arial"/>
                <w:b/>
                <w:bCs/>
              </w:rPr>
              <w:t>Dispone</w:t>
            </w:r>
          </w:p>
        </w:tc>
      </w:tr>
      <w:tr w:rsidR="000811F2" w:rsidRPr="000811F2" w14:paraId="0C50B30A" w14:textId="77777777" w:rsidTr="000811F2">
        <w:tc>
          <w:tcPr>
            <w:tcW w:w="9778" w:type="dxa"/>
            <w:gridSpan w:val="3"/>
            <w:tcBorders>
              <w:top w:val="single" w:sz="4" w:space="0" w:color="auto"/>
              <w:left w:val="single" w:sz="4" w:space="0" w:color="auto"/>
              <w:bottom w:val="single" w:sz="4" w:space="0" w:color="auto"/>
              <w:right w:val="single" w:sz="4" w:space="0" w:color="auto"/>
            </w:tcBorders>
            <w:shd w:val="clear" w:color="auto" w:fill="auto"/>
          </w:tcPr>
          <w:p w14:paraId="14E000C4" w14:textId="77777777" w:rsidR="000811F2" w:rsidRDefault="000811F2" w:rsidP="000811F2">
            <w:pPr>
              <w:overflowPunct/>
              <w:spacing w:before="60" w:after="60"/>
              <w:textAlignment w:val="auto"/>
              <w:rPr>
                <w:rFonts w:ascii="Cambria" w:hAnsi="Cambria" w:cs="Arial"/>
              </w:rPr>
            </w:pPr>
            <w:r>
              <w:rPr>
                <w:rFonts w:ascii="Cambria" w:hAnsi="Cambria" w:cs="Arial"/>
              </w:rPr>
              <w:t>D</w:t>
            </w:r>
            <w:r w:rsidRPr="000F7E40">
              <w:rPr>
                <w:rFonts w:ascii="Cambria" w:hAnsi="Cambria" w:cs="Arial"/>
              </w:rPr>
              <w:t>i notificare a mezzo Ufficio Messi notificatori la presente ordinanza a:</w:t>
            </w:r>
            <w:r>
              <w:rPr>
                <w:rFonts w:ascii="Cambria" w:hAnsi="Cambria" w:cs="Arial"/>
              </w:rPr>
              <w:t xml:space="preserve"> </w:t>
            </w:r>
          </w:p>
          <w:p w14:paraId="708A1E11" w14:textId="77777777" w:rsidR="000811F2" w:rsidRDefault="000811F2" w:rsidP="003878DA">
            <w:pPr>
              <w:numPr>
                <w:ilvl w:val="0"/>
                <w:numId w:val="5"/>
              </w:numPr>
              <w:spacing w:before="40" w:after="40"/>
              <w:ind w:left="360"/>
              <w:rPr>
                <w:rFonts w:ascii="Cambria" w:hAnsi="Cambria" w:cs="Arial"/>
              </w:rPr>
            </w:pPr>
            <w:r w:rsidRPr="000F7E40">
              <w:rPr>
                <w:rFonts w:ascii="Cambria" w:hAnsi="Cambria" w:cs="Arial"/>
                <w:highlight w:val="green"/>
              </w:rPr>
              <w:t>___</w:t>
            </w:r>
            <w:r w:rsidRPr="000F7E40">
              <w:rPr>
                <w:rFonts w:ascii="Cambria" w:hAnsi="Cambria" w:cs="Arial"/>
              </w:rPr>
              <w:t xml:space="preserve"> in</w:t>
            </w:r>
            <w:r>
              <w:rPr>
                <w:rFonts w:ascii="Cambria" w:hAnsi="Cambria" w:cs="Arial"/>
              </w:rPr>
              <w:t xml:space="preserve"> </w:t>
            </w:r>
            <w:r w:rsidRPr="000F7E40">
              <w:rPr>
                <w:rFonts w:ascii="Cambria" w:hAnsi="Cambria" w:cs="Arial"/>
              </w:rPr>
              <w:t>qualità di Proprietario</w:t>
            </w:r>
            <w:r>
              <w:rPr>
                <w:rFonts w:ascii="Cambria" w:hAnsi="Cambria" w:cs="Arial"/>
              </w:rPr>
              <w:t xml:space="preserve"> </w:t>
            </w:r>
            <w:r w:rsidRPr="000F7E40">
              <w:rPr>
                <w:rFonts w:ascii="Cambria" w:hAnsi="Cambria" w:cs="Arial"/>
              </w:rPr>
              <w:t>dell'immobile</w:t>
            </w:r>
            <w:r>
              <w:rPr>
                <w:rFonts w:ascii="Cambria" w:hAnsi="Cambria" w:cs="Arial"/>
              </w:rPr>
              <w:t>;</w:t>
            </w:r>
          </w:p>
          <w:p w14:paraId="7DB05B39" w14:textId="77777777" w:rsidR="000811F2" w:rsidRPr="000F7E40" w:rsidRDefault="000811F2" w:rsidP="003878DA">
            <w:pPr>
              <w:numPr>
                <w:ilvl w:val="0"/>
                <w:numId w:val="5"/>
              </w:numPr>
              <w:spacing w:before="40" w:after="40"/>
              <w:ind w:left="360"/>
              <w:rPr>
                <w:rFonts w:ascii="Cambria" w:hAnsi="Cambria" w:cs="Arial"/>
              </w:rPr>
            </w:pPr>
            <w:r w:rsidRPr="000F7E40">
              <w:rPr>
                <w:rFonts w:ascii="Cambria" w:hAnsi="Cambria" w:cs="Arial"/>
                <w:highlight w:val="green"/>
              </w:rPr>
              <w:t>___</w:t>
            </w:r>
            <w:r w:rsidRPr="000F7E40">
              <w:rPr>
                <w:rFonts w:ascii="Cambria" w:hAnsi="Cambria" w:cs="Arial"/>
              </w:rPr>
              <w:t xml:space="preserve"> in</w:t>
            </w:r>
            <w:r>
              <w:rPr>
                <w:rFonts w:ascii="Cambria" w:hAnsi="Cambria" w:cs="Arial"/>
              </w:rPr>
              <w:t xml:space="preserve"> </w:t>
            </w:r>
            <w:r w:rsidRPr="000F7E40">
              <w:rPr>
                <w:rFonts w:ascii="Cambria" w:hAnsi="Cambria" w:cs="Arial"/>
              </w:rPr>
              <w:t xml:space="preserve">qualità di occupante a vario titolo dell'immobile (Affittuario, comodatario, </w:t>
            </w:r>
            <w:proofErr w:type="spellStart"/>
            <w:r w:rsidRPr="000F7E40">
              <w:rPr>
                <w:rFonts w:ascii="Cambria" w:hAnsi="Cambria" w:cs="Arial"/>
              </w:rPr>
              <w:t>etc</w:t>
            </w:r>
            <w:proofErr w:type="spellEnd"/>
            <w:r w:rsidRPr="000F7E40">
              <w:rPr>
                <w:rFonts w:ascii="Cambria" w:hAnsi="Cambria" w:cs="Arial"/>
              </w:rPr>
              <w:t>)</w:t>
            </w:r>
            <w:r>
              <w:rPr>
                <w:rFonts w:ascii="Cambria" w:hAnsi="Cambria" w:cs="Arial"/>
              </w:rPr>
              <w:t>;</w:t>
            </w:r>
          </w:p>
          <w:p w14:paraId="71A88D05" w14:textId="77777777" w:rsidR="000811F2" w:rsidRPr="000F7E40" w:rsidRDefault="000811F2" w:rsidP="000811F2">
            <w:pPr>
              <w:pStyle w:val="Default"/>
              <w:spacing w:before="60" w:after="60"/>
              <w:rPr>
                <w:rFonts w:ascii="Cambria" w:hAnsi="Cambria" w:cs="Arial"/>
                <w:sz w:val="20"/>
                <w:szCs w:val="20"/>
              </w:rPr>
            </w:pPr>
            <w:r w:rsidRPr="000F7E40">
              <w:rPr>
                <w:rFonts w:ascii="Cambria" w:hAnsi="Cambria" w:cs="Arial"/>
                <w:sz w:val="20"/>
                <w:szCs w:val="20"/>
              </w:rPr>
              <w:t xml:space="preserve">Che </w:t>
            </w:r>
            <w:r>
              <w:rPr>
                <w:rFonts w:ascii="Cambria" w:hAnsi="Cambria" w:cs="Arial"/>
                <w:sz w:val="20"/>
                <w:szCs w:val="20"/>
              </w:rPr>
              <w:t>i</w:t>
            </w:r>
            <w:r w:rsidRPr="000F7E40">
              <w:rPr>
                <w:rFonts w:ascii="Cambria" w:hAnsi="Cambria" w:cs="Arial"/>
                <w:sz w:val="20"/>
                <w:szCs w:val="20"/>
              </w:rPr>
              <w:t xml:space="preserve">l presente provvedimento in copia semplice, verrà trasmesso tra le altre Autorità, al Prefetto di </w:t>
            </w:r>
            <w:r w:rsidRPr="000F7E40">
              <w:rPr>
                <w:rFonts w:ascii="Cambria" w:hAnsi="Cambria" w:cs="Arial"/>
                <w:sz w:val="20"/>
                <w:szCs w:val="20"/>
                <w:highlight w:val="green"/>
              </w:rPr>
              <w:t>___</w:t>
            </w:r>
            <w:r w:rsidRPr="000F7E40">
              <w:rPr>
                <w:rFonts w:ascii="Cambria" w:hAnsi="Cambria" w:cs="Arial"/>
                <w:sz w:val="20"/>
                <w:szCs w:val="20"/>
              </w:rPr>
              <w:t xml:space="preserve">, al Comando Stazione Carabinieri di </w:t>
            </w:r>
            <w:r w:rsidRPr="000F7E40">
              <w:rPr>
                <w:rFonts w:ascii="Cambria" w:hAnsi="Cambria" w:cs="Arial"/>
                <w:sz w:val="20"/>
                <w:szCs w:val="20"/>
                <w:highlight w:val="green"/>
              </w:rPr>
              <w:t>___</w:t>
            </w:r>
            <w:r w:rsidRPr="000F7E40">
              <w:rPr>
                <w:rFonts w:ascii="Cambria" w:hAnsi="Cambria" w:cs="Arial"/>
                <w:sz w:val="20"/>
                <w:szCs w:val="20"/>
              </w:rPr>
              <w:t xml:space="preserve"> e al Comando Provinciale VV.F. di </w:t>
            </w:r>
            <w:r w:rsidRPr="000F7E40">
              <w:rPr>
                <w:rFonts w:ascii="Cambria" w:hAnsi="Cambria" w:cs="Arial"/>
                <w:sz w:val="20"/>
                <w:szCs w:val="20"/>
                <w:highlight w:val="green"/>
              </w:rPr>
              <w:t>___</w:t>
            </w:r>
            <w:r>
              <w:rPr>
                <w:rFonts w:ascii="Cambria" w:hAnsi="Cambria" w:cs="Arial"/>
                <w:sz w:val="20"/>
                <w:szCs w:val="20"/>
                <w:highlight w:val="green"/>
              </w:rPr>
              <w:t xml:space="preserve"> </w:t>
            </w:r>
            <w:r w:rsidRPr="000F7E40">
              <w:rPr>
                <w:rFonts w:ascii="Cambria" w:hAnsi="Cambria" w:cs="Arial"/>
                <w:sz w:val="20"/>
                <w:szCs w:val="20"/>
              </w:rPr>
              <w:t>ed agli Enti e/o Società erogatrici dei servizi primari e tecnologici, all’Anagrafe e Servizio Tributi del Comune di</w:t>
            </w:r>
            <w:r>
              <w:rPr>
                <w:rFonts w:ascii="Cambria" w:hAnsi="Cambria" w:cs="Arial"/>
                <w:sz w:val="20"/>
                <w:szCs w:val="20"/>
              </w:rPr>
              <w:t xml:space="preserve"> </w:t>
            </w:r>
            <w:r w:rsidRPr="000F7E40">
              <w:rPr>
                <w:rFonts w:ascii="Cambria" w:hAnsi="Cambria" w:cs="Arial"/>
                <w:sz w:val="20"/>
                <w:szCs w:val="20"/>
                <w:highlight w:val="green"/>
              </w:rPr>
              <w:t>___</w:t>
            </w:r>
            <w:r w:rsidRPr="000F7E40">
              <w:rPr>
                <w:rFonts w:ascii="Cambria" w:hAnsi="Cambria" w:cs="Arial"/>
                <w:sz w:val="20"/>
                <w:szCs w:val="20"/>
              </w:rPr>
              <w:t xml:space="preserve">. </w:t>
            </w:r>
          </w:p>
          <w:p w14:paraId="6A36E7A2" w14:textId="77777777" w:rsidR="000811F2" w:rsidRPr="000F7E40" w:rsidRDefault="000811F2" w:rsidP="000811F2">
            <w:pPr>
              <w:pStyle w:val="Default"/>
              <w:spacing w:before="60" w:after="60"/>
              <w:rPr>
                <w:rFonts w:ascii="Cambria" w:hAnsi="Cambria" w:cs="Arial"/>
                <w:sz w:val="20"/>
                <w:szCs w:val="20"/>
              </w:rPr>
            </w:pPr>
            <w:r w:rsidRPr="000F7E40">
              <w:rPr>
                <w:rFonts w:ascii="Cambria" w:hAnsi="Cambria" w:cs="Arial"/>
                <w:sz w:val="20"/>
                <w:szCs w:val="20"/>
              </w:rPr>
              <w:t xml:space="preserve">Il Comando di Polizia Locale, unitamente agli altri Organi comunali tecnici, per quanto di competenza, sono incaricati dell’esecuzione della presente ordinanza. </w:t>
            </w:r>
          </w:p>
          <w:p w14:paraId="69AE3022" w14:textId="77777777" w:rsidR="000811F2" w:rsidRPr="000F7E40" w:rsidRDefault="000811F2" w:rsidP="000811F2">
            <w:pPr>
              <w:pStyle w:val="Default"/>
              <w:spacing w:before="60" w:after="60"/>
              <w:rPr>
                <w:rFonts w:ascii="Cambria" w:hAnsi="Cambria" w:cs="Arial"/>
                <w:sz w:val="20"/>
                <w:szCs w:val="20"/>
              </w:rPr>
            </w:pPr>
            <w:r w:rsidRPr="000F7E40">
              <w:rPr>
                <w:rFonts w:ascii="Cambria" w:hAnsi="Cambria" w:cs="Arial"/>
                <w:sz w:val="20"/>
                <w:szCs w:val="20"/>
              </w:rPr>
              <w:t xml:space="preserve">È fatto obbligo, a chiunque spetti, di osservare e fare osservare la presente ordinanza. </w:t>
            </w:r>
          </w:p>
          <w:p w14:paraId="5A798747" w14:textId="77777777" w:rsidR="000811F2" w:rsidRPr="000F7E40" w:rsidRDefault="000811F2" w:rsidP="000811F2">
            <w:pPr>
              <w:spacing w:before="60" w:after="60"/>
              <w:rPr>
                <w:rFonts w:ascii="Cambria" w:hAnsi="Cambria" w:cs="Arial"/>
              </w:rPr>
            </w:pPr>
            <w:r w:rsidRPr="000F7E40">
              <w:rPr>
                <w:rFonts w:ascii="Cambria" w:hAnsi="Cambria" w:cs="Arial"/>
              </w:rPr>
              <w:t xml:space="preserve">La presente Ordinanza è pubblicata all’Albo Pretorio del Comune per 15 (quindici) giorni. </w:t>
            </w:r>
          </w:p>
          <w:p w14:paraId="0347A376" w14:textId="77777777" w:rsidR="000811F2" w:rsidRPr="000F7E40" w:rsidRDefault="000811F2" w:rsidP="000811F2">
            <w:pPr>
              <w:spacing w:before="60" w:after="60"/>
              <w:rPr>
                <w:rFonts w:ascii="Cambria" w:hAnsi="Cambria" w:cs="Arial"/>
              </w:rPr>
            </w:pPr>
            <w:r w:rsidRPr="000F7E40">
              <w:rPr>
                <w:rFonts w:ascii="Cambria" w:hAnsi="Cambria" w:cs="Arial"/>
              </w:rPr>
              <w:t>Ai sensi dell’art. 3, quarto comma, e 5, terzo comma</w:t>
            </w:r>
            <w:r>
              <w:rPr>
                <w:rFonts w:ascii="Cambria" w:hAnsi="Cambria" w:cs="Arial"/>
              </w:rPr>
              <w:t xml:space="preserve"> </w:t>
            </w:r>
            <w:r w:rsidRPr="000F7E40">
              <w:rPr>
                <w:rFonts w:ascii="Cambria" w:hAnsi="Cambria" w:cs="Arial"/>
              </w:rPr>
              <w:t xml:space="preserve">della </w:t>
            </w:r>
            <w:bookmarkStart w:id="1" w:name="_Hlk526701509"/>
            <w:r>
              <w:rPr>
                <w:rFonts w:ascii="Cambria" w:hAnsi="Cambria" w:cs="Arial"/>
              </w:rPr>
              <w:t>L.</w:t>
            </w:r>
            <w:r w:rsidRPr="00616FDE">
              <w:rPr>
                <w:rFonts w:ascii="Cambria" w:hAnsi="Cambria" w:cs="Arial"/>
              </w:rPr>
              <w:t xml:space="preserve"> </w:t>
            </w:r>
            <w:r>
              <w:rPr>
                <w:rFonts w:ascii="Cambria" w:hAnsi="Cambria" w:cs="Arial"/>
              </w:rPr>
              <w:t>241/</w:t>
            </w:r>
            <w:r w:rsidRPr="00616FDE">
              <w:rPr>
                <w:rFonts w:ascii="Cambria" w:hAnsi="Cambria" w:cs="Arial"/>
              </w:rPr>
              <w:t>1990</w:t>
            </w:r>
            <w:bookmarkEnd w:id="1"/>
            <w:r>
              <w:rPr>
                <w:rFonts w:ascii="Cambria" w:hAnsi="Cambria" w:cs="Arial"/>
              </w:rPr>
              <w:t xml:space="preserve"> </w:t>
            </w:r>
            <w:r w:rsidRPr="000F7E40">
              <w:rPr>
                <w:rFonts w:ascii="Cambria" w:hAnsi="Cambria" w:cs="Arial"/>
              </w:rPr>
              <w:t xml:space="preserve">avverte che il Responsabile del Procedimento Tecnico/Amministrativo è il Geom. </w:t>
            </w:r>
            <w:r w:rsidRPr="000F7E40">
              <w:rPr>
                <w:rFonts w:ascii="Cambria" w:hAnsi="Cambria" w:cs="Arial"/>
                <w:highlight w:val="green"/>
              </w:rPr>
              <w:t>___</w:t>
            </w:r>
            <w:r>
              <w:rPr>
                <w:rFonts w:ascii="Cambria" w:hAnsi="Cambria" w:cs="Arial"/>
                <w:highlight w:val="green"/>
              </w:rPr>
              <w:t>.</w:t>
            </w:r>
          </w:p>
          <w:p w14:paraId="78F35B1D" w14:textId="77777777" w:rsidR="000811F2" w:rsidRDefault="000811F2" w:rsidP="000811F2">
            <w:pPr>
              <w:spacing w:before="60" w:after="60"/>
              <w:rPr>
                <w:rFonts w:ascii="Cambria" w:hAnsi="Cambria" w:cs="Arial"/>
              </w:rPr>
            </w:pPr>
            <w:bookmarkStart w:id="2" w:name="_Hlk526698687"/>
            <w:r w:rsidRPr="00901B22">
              <w:rPr>
                <w:rFonts w:ascii="Cambria" w:hAnsi="Cambria" w:cs="Arial"/>
              </w:rPr>
              <w:t>Che contro la presente ordinanza quanti hanno interesse potranno fare ricorso al Prefetto entro 30 giorni, al TAR Piemonte entro 60 giorni ed entro 120 giorni al Capo dello Stato, termini tutti decorrenti dalla data di notifica del presente provvedimento o della piena conoscenza dello stesso</w:t>
            </w:r>
            <w:bookmarkEnd w:id="2"/>
            <w:r>
              <w:rPr>
                <w:rFonts w:ascii="Cambria" w:hAnsi="Cambria" w:cs="Arial"/>
              </w:rPr>
              <w:t>.</w:t>
            </w:r>
          </w:p>
          <w:p w14:paraId="299D22E7" w14:textId="716A9B6B" w:rsidR="000811F2" w:rsidRPr="000811F2" w:rsidRDefault="000811F2" w:rsidP="000811F2">
            <w:pPr>
              <w:spacing w:before="60" w:after="60"/>
              <w:rPr>
                <w:rFonts w:ascii="Cambria" w:hAnsi="Cambria" w:cs="Arial"/>
              </w:rPr>
            </w:pPr>
            <w:r w:rsidRPr="00B85F20">
              <w:rPr>
                <w:rFonts w:ascii="Cambria" w:hAnsi="Cambria"/>
              </w:rPr>
              <w:lastRenderedPageBreak/>
              <w:t>Copia</w:t>
            </w:r>
            <w:r w:rsidRPr="00901B22">
              <w:rPr>
                <w:rFonts w:ascii="Cambria" w:hAnsi="Cambria" w:cs="Arial"/>
              </w:rPr>
              <w:t xml:space="preserve"> del presente provvedimento è pubblicata all’Albo del comune e notificata a</w:t>
            </w:r>
            <w:r>
              <w:rPr>
                <w:rFonts w:ascii="Cambria" w:hAnsi="Cambria" w:cs="Arial"/>
              </w:rPr>
              <w:t xml:space="preserve"> </w:t>
            </w:r>
            <w:r w:rsidRPr="005B725C">
              <w:rPr>
                <w:rFonts w:ascii="Cambria" w:hAnsi="Cambria" w:cs="Arial"/>
                <w:highlight w:val="green"/>
              </w:rPr>
              <w:t>___</w:t>
            </w:r>
            <w:r w:rsidRPr="00901B22">
              <w:rPr>
                <w:rFonts w:ascii="Cambria" w:hAnsi="Cambria" w:cs="Arial"/>
              </w:rPr>
              <w:t xml:space="preserve"> e verrà trasmessa </w:t>
            </w:r>
            <w:r w:rsidRPr="000F7E40">
              <w:rPr>
                <w:rFonts w:ascii="Cambria" w:hAnsi="Cambria" w:cs="Arial"/>
              </w:rPr>
              <w:t>agli enti erogatori di servizi per provvedere, sulla base delle richieste sopra riportate, al blocco/distacco delle utenze</w:t>
            </w:r>
            <w:r>
              <w:rPr>
                <w:rFonts w:ascii="Cambria" w:hAnsi="Cambria" w:cs="Arial"/>
              </w:rPr>
              <w:t xml:space="preserve"> e alla</w:t>
            </w:r>
            <w:r w:rsidRPr="00901B22">
              <w:rPr>
                <w:rFonts w:ascii="Cambria" w:hAnsi="Cambria" w:cs="Arial"/>
              </w:rPr>
              <w:t xml:space="preserve"> Regione Piemonte, alla Prefettura</w:t>
            </w:r>
            <w:r>
              <w:rPr>
                <w:rFonts w:ascii="Cambria" w:hAnsi="Cambria" w:cs="Arial"/>
              </w:rPr>
              <w:t xml:space="preserve"> - Ufficio Territoriale del Governo</w:t>
            </w:r>
            <w:r w:rsidRPr="00901B22">
              <w:rPr>
                <w:rFonts w:ascii="Cambria" w:hAnsi="Cambria" w:cs="Arial"/>
              </w:rPr>
              <w:t xml:space="preserve"> </w:t>
            </w:r>
            <w:r>
              <w:rPr>
                <w:rFonts w:ascii="Cambria" w:hAnsi="Cambria" w:cs="Arial"/>
              </w:rPr>
              <w:t xml:space="preserve">di </w:t>
            </w:r>
            <w:r w:rsidRPr="005B725C">
              <w:rPr>
                <w:rFonts w:ascii="Cambria" w:hAnsi="Cambria" w:cs="Arial"/>
                <w:highlight w:val="green"/>
              </w:rPr>
              <w:t>___</w:t>
            </w:r>
            <w:r w:rsidR="00945D9D">
              <w:rPr>
                <w:rFonts w:ascii="Cambria" w:hAnsi="Cambria" w:cs="Arial"/>
              </w:rPr>
              <w:t xml:space="preserve"> e</w:t>
            </w:r>
            <w:r>
              <w:rPr>
                <w:rFonts w:ascii="Cambria" w:hAnsi="Cambria" w:cs="Arial"/>
              </w:rPr>
              <w:t xml:space="preserve"> alla </w:t>
            </w:r>
            <w:r w:rsidRPr="00AE6784">
              <w:rPr>
                <w:rFonts w:ascii="Cambria" w:hAnsi="Cambria" w:cs="Arial"/>
                <w:highlight w:val="green"/>
              </w:rPr>
              <w:t>Provincia/Città Metropolitana</w:t>
            </w:r>
            <w:r>
              <w:rPr>
                <w:rFonts w:ascii="Cambria" w:hAnsi="Cambria" w:cs="Arial"/>
              </w:rPr>
              <w:t xml:space="preserve"> di </w:t>
            </w:r>
            <w:r w:rsidRPr="005B725C">
              <w:rPr>
                <w:rFonts w:ascii="Cambria" w:hAnsi="Cambria" w:cs="Arial"/>
                <w:highlight w:val="green"/>
              </w:rPr>
              <w:t>___</w:t>
            </w:r>
            <w:r w:rsidRPr="00901B22">
              <w:rPr>
                <w:rFonts w:ascii="Cambria" w:hAnsi="Cambria" w:cs="Arial"/>
              </w:rPr>
              <w:t>.</w:t>
            </w:r>
          </w:p>
        </w:tc>
      </w:tr>
      <w:bookmarkEnd w:id="0"/>
    </w:tbl>
    <w:p w14:paraId="09DEB4A7" w14:textId="6099CF6A" w:rsidR="009C3947" w:rsidRPr="000F7E40" w:rsidRDefault="009C3947" w:rsidP="000811F2">
      <w:pPr>
        <w:spacing w:before="60" w:after="60"/>
        <w:jc w:val="center"/>
        <w:rPr>
          <w:rFonts w:ascii="Cambria" w:hAnsi="Cambria" w:cs="Arial"/>
          <w:b/>
        </w:rPr>
      </w:pPr>
    </w:p>
    <w:sectPr w:rsidR="009C3947" w:rsidRPr="000F7E40" w:rsidSect="003878DA">
      <w:headerReference w:type="default" r:id="rId8"/>
      <w:pgSz w:w="11906" w:h="16838" w:code="9"/>
      <w:pgMar w:top="993" w:right="1134" w:bottom="1134" w:left="1134" w:header="68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7B007" w14:textId="77777777" w:rsidR="00B23D20" w:rsidRDefault="00B23D20">
      <w:r>
        <w:separator/>
      </w:r>
    </w:p>
  </w:endnote>
  <w:endnote w:type="continuationSeparator" w:id="0">
    <w:p w14:paraId="038989E2" w14:textId="77777777" w:rsidR="00B23D20" w:rsidRDefault="00B23D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DD273" w14:textId="77777777" w:rsidR="00B23D20" w:rsidRDefault="00B23D20">
      <w:r>
        <w:separator/>
      </w:r>
    </w:p>
  </w:footnote>
  <w:footnote w:type="continuationSeparator" w:id="0">
    <w:p w14:paraId="091CE827" w14:textId="77777777" w:rsidR="00B23D20" w:rsidRDefault="00B23D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1C203" w14:textId="2340A8DA" w:rsidR="00541945" w:rsidRDefault="0078368A" w:rsidP="00541945">
    <w:pPr>
      <w:pStyle w:val="Pidipagina"/>
      <w:rPr>
        <w:rFonts w:ascii="Cambria" w:hAnsi="Cambria"/>
        <w:i/>
        <w:sz w:val="16"/>
        <w:szCs w:val="16"/>
      </w:rPr>
    </w:pPr>
    <w:bookmarkStart w:id="3" w:name="_Hlk527725052"/>
    <w:r>
      <w:rPr>
        <w:rFonts w:ascii="Cambria" w:hAnsi="Cambria"/>
        <w:i/>
        <w:sz w:val="16"/>
        <w:szCs w:val="16"/>
      </w:rPr>
      <w:t>COM 08 NO</w:t>
    </w:r>
    <w:r w:rsidR="00541945">
      <w:rPr>
        <w:rFonts w:ascii="Cambria" w:hAnsi="Cambria"/>
        <w:i/>
        <w:sz w:val="16"/>
        <w:szCs w:val="16"/>
      </w:rPr>
      <w:t xml:space="preserve"> • Piano </w:t>
    </w:r>
    <w:r>
      <w:rPr>
        <w:rFonts w:ascii="Cambria" w:hAnsi="Cambria"/>
        <w:i/>
        <w:sz w:val="16"/>
        <w:szCs w:val="16"/>
      </w:rPr>
      <w:t>inter</w:t>
    </w:r>
    <w:r w:rsidR="00541945">
      <w:rPr>
        <w:rFonts w:ascii="Cambria" w:hAnsi="Cambria"/>
        <w:i/>
        <w:sz w:val="16"/>
        <w:szCs w:val="16"/>
      </w:rPr>
      <w:t>comunale di protezione civile • Ordinanze Sindacali</w:t>
    </w:r>
    <w:bookmarkEnd w:id="3"/>
  </w:p>
  <w:p w14:paraId="622CDBAF" w14:textId="77777777" w:rsidR="0062753F" w:rsidRDefault="009C3947" w:rsidP="0062753F">
    <w:pPr>
      <w:pStyle w:val="Intestazione"/>
    </w:pPr>
    <w:r>
      <w:t xml:space="preserve">                                                                                                                                      </w:t>
    </w:r>
    <w:r w:rsidR="0062753F">
      <w:rPr>
        <w:rFonts w:ascii="Arial" w:hAnsi="Arial" w:cs="Arial"/>
        <w:b/>
        <w:bC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DB025D8A"/>
    <w:lvl w:ilvl="0">
      <w:numFmt w:val="decimal"/>
      <w:lvlText w:val="*"/>
      <w:lvlJc w:val="left"/>
    </w:lvl>
  </w:abstractNum>
  <w:abstractNum w:abstractNumId="1" w15:restartNumberingAfterBreak="0">
    <w:nsid w:val="173F7FAA"/>
    <w:multiLevelType w:val="hybridMultilevel"/>
    <w:tmpl w:val="C47094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0DC497D"/>
    <w:multiLevelType w:val="hybridMultilevel"/>
    <w:tmpl w:val="0DC46CC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B0E64B0"/>
    <w:multiLevelType w:val="hybridMultilevel"/>
    <w:tmpl w:val="BC70ADB2"/>
    <w:lvl w:ilvl="0" w:tplc="093821D8">
      <w:start w:val="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CD82262"/>
    <w:multiLevelType w:val="hybridMultilevel"/>
    <w:tmpl w:val="7520D0E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ECD2418"/>
    <w:multiLevelType w:val="hybridMultilevel"/>
    <w:tmpl w:val="E266EDAE"/>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64D74D29"/>
    <w:multiLevelType w:val="hybridMultilevel"/>
    <w:tmpl w:val="D60AB8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990163629">
    <w:abstractNumId w:val="3"/>
  </w:num>
  <w:num w:numId="2" w16cid:durableId="348683010">
    <w:abstractNumId w:val="1"/>
  </w:num>
  <w:num w:numId="3" w16cid:durableId="996882467">
    <w:abstractNumId w:val="6"/>
  </w:num>
  <w:num w:numId="4" w16cid:durableId="48432298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16cid:durableId="182013718">
    <w:abstractNumId w:val="4"/>
  </w:num>
  <w:num w:numId="6" w16cid:durableId="1040976573">
    <w:abstractNumId w:val="2"/>
  </w:num>
  <w:num w:numId="7" w16cid:durableId="10499141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9"/>
  <w:proofState w:spelling="clean" w:grammar="clean"/>
  <w:doNotTrackMoves/>
  <w:defaultTabStop w:val="708"/>
  <w:hyphenationZone w:val="283"/>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17B07"/>
    <w:rsid w:val="000811F2"/>
    <w:rsid w:val="00092B08"/>
    <w:rsid w:val="000C1348"/>
    <w:rsid w:val="000F7E40"/>
    <w:rsid w:val="001069C8"/>
    <w:rsid w:val="0017283C"/>
    <w:rsid w:val="0018528A"/>
    <w:rsid w:val="001E1E97"/>
    <w:rsid w:val="00217AA7"/>
    <w:rsid w:val="00304FD5"/>
    <w:rsid w:val="003202E5"/>
    <w:rsid w:val="003878DA"/>
    <w:rsid w:val="003B379E"/>
    <w:rsid w:val="003C4B46"/>
    <w:rsid w:val="004420DF"/>
    <w:rsid w:val="00476D94"/>
    <w:rsid w:val="004B5413"/>
    <w:rsid w:val="004C2BE2"/>
    <w:rsid w:val="004E6D9E"/>
    <w:rsid w:val="00502502"/>
    <w:rsid w:val="00541945"/>
    <w:rsid w:val="005544BD"/>
    <w:rsid w:val="00565450"/>
    <w:rsid w:val="005C1CFB"/>
    <w:rsid w:val="005E4B15"/>
    <w:rsid w:val="0062753F"/>
    <w:rsid w:val="006A7A53"/>
    <w:rsid w:val="00706E22"/>
    <w:rsid w:val="0078368A"/>
    <w:rsid w:val="00795C0A"/>
    <w:rsid w:val="00875B4B"/>
    <w:rsid w:val="00894B77"/>
    <w:rsid w:val="008B0227"/>
    <w:rsid w:val="008D1A49"/>
    <w:rsid w:val="009223D7"/>
    <w:rsid w:val="00945D9D"/>
    <w:rsid w:val="00953AAE"/>
    <w:rsid w:val="00980CFE"/>
    <w:rsid w:val="009A4BCD"/>
    <w:rsid w:val="009C3947"/>
    <w:rsid w:val="00A0704A"/>
    <w:rsid w:val="00A14F76"/>
    <w:rsid w:val="00A17B07"/>
    <w:rsid w:val="00A33F9D"/>
    <w:rsid w:val="00AA6E6B"/>
    <w:rsid w:val="00B23D20"/>
    <w:rsid w:val="00C02895"/>
    <w:rsid w:val="00C108DA"/>
    <w:rsid w:val="00C21969"/>
    <w:rsid w:val="00C63F08"/>
    <w:rsid w:val="00CD2AA5"/>
    <w:rsid w:val="00D13FA9"/>
    <w:rsid w:val="00D26074"/>
    <w:rsid w:val="00D342E5"/>
    <w:rsid w:val="00D7261F"/>
    <w:rsid w:val="00E01920"/>
    <w:rsid w:val="00E039E0"/>
    <w:rsid w:val="00EA059A"/>
    <w:rsid w:val="00F078B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BA3C0F"/>
  <w15:chartTrackingRefBased/>
  <w15:docId w15:val="{DDA14751-2D3F-480F-8902-8133DE693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overflowPunct w:val="0"/>
      <w:autoSpaceDE w:val="0"/>
      <w:autoSpaceDN w:val="0"/>
      <w:adjustRightInd w:val="0"/>
      <w:textAlignment w:val="baseline"/>
    </w:pPr>
  </w:style>
  <w:style w:type="paragraph" w:styleId="Titolo3">
    <w:name w:val="heading 3"/>
    <w:basedOn w:val="Normale"/>
    <w:next w:val="Normale"/>
    <w:qFormat/>
    <w:pPr>
      <w:keepNext/>
      <w:jc w:val="both"/>
      <w:outlineLvl w:val="2"/>
    </w:pPr>
    <w:rPr>
      <w:rFonts w:ascii="Arial" w:hAnsi="Arial"/>
      <w:b/>
    </w:rPr>
  </w:style>
  <w:style w:type="paragraph" w:styleId="Titolo8">
    <w:name w:val="heading 8"/>
    <w:basedOn w:val="Normale"/>
    <w:next w:val="Normale"/>
    <w:qFormat/>
    <w:pPr>
      <w:keepNext/>
      <w:jc w:val="center"/>
      <w:outlineLvl w:val="7"/>
    </w:pPr>
    <w:rPr>
      <w:rFonts w:ascii="Arial" w:hAnsi="Arial"/>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semiHidden/>
    <w:pPr>
      <w:jc w:val="both"/>
    </w:pPr>
    <w:rPr>
      <w:rFonts w:ascii="Arial" w:hAnsi="Arial"/>
    </w:rPr>
  </w:style>
  <w:style w:type="paragraph" w:styleId="Intestazione">
    <w:name w:val="header"/>
    <w:basedOn w:val="Normale"/>
    <w:semiHidden/>
    <w:pPr>
      <w:tabs>
        <w:tab w:val="center" w:pos="4819"/>
        <w:tab w:val="right" w:pos="9638"/>
      </w:tabs>
      <w:overflowPunct/>
      <w:autoSpaceDE/>
      <w:autoSpaceDN/>
      <w:adjustRightInd/>
      <w:textAlignment w:val="auto"/>
    </w:pPr>
  </w:style>
  <w:style w:type="paragraph" w:styleId="Corpodeltesto2">
    <w:name w:val="Body Text 2"/>
    <w:basedOn w:val="Normale"/>
    <w:semiHidden/>
    <w:pPr>
      <w:jc w:val="center"/>
    </w:pPr>
    <w:rPr>
      <w:rFonts w:ascii="Arial" w:hAnsi="Arial"/>
      <w:b/>
    </w:rPr>
  </w:style>
  <w:style w:type="paragraph" w:styleId="Pidipagina">
    <w:name w:val="footer"/>
    <w:basedOn w:val="Normale"/>
    <w:link w:val="PidipaginaCarattere"/>
    <w:uiPriority w:val="99"/>
    <w:pPr>
      <w:tabs>
        <w:tab w:val="center" w:pos="4819"/>
        <w:tab w:val="right" w:pos="9638"/>
      </w:tabs>
    </w:pPr>
  </w:style>
  <w:style w:type="paragraph" w:customStyle="1" w:styleId="Default">
    <w:name w:val="Default"/>
    <w:rsid w:val="00F078B6"/>
    <w:pPr>
      <w:autoSpaceDE w:val="0"/>
      <w:autoSpaceDN w:val="0"/>
      <w:adjustRightInd w:val="0"/>
    </w:pPr>
    <w:rPr>
      <w:rFonts w:ascii="Calibri" w:hAnsi="Calibri" w:cs="Calibri"/>
      <w:color w:val="000000"/>
      <w:sz w:val="24"/>
      <w:szCs w:val="24"/>
    </w:rPr>
  </w:style>
  <w:style w:type="table" w:styleId="Grigliatabella">
    <w:name w:val="Table Grid"/>
    <w:basedOn w:val="Tabellanormale"/>
    <w:uiPriority w:val="39"/>
    <w:rsid w:val="000F7E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dipaginaCarattere">
    <w:name w:val="Piè di pagina Carattere"/>
    <w:link w:val="Pidipagina"/>
    <w:uiPriority w:val="99"/>
    <w:rsid w:val="001728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337779">
      <w:bodyDiv w:val="1"/>
      <w:marLeft w:val="0"/>
      <w:marRight w:val="0"/>
      <w:marTop w:val="0"/>
      <w:marBottom w:val="0"/>
      <w:divBdr>
        <w:top w:val="none" w:sz="0" w:space="0" w:color="auto"/>
        <w:left w:val="none" w:sz="0" w:space="0" w:color="auto"/>
        <w:bottom w:val="none" w:sz="0" w:space="0" w:color="auto"/>
        <w:right w:val="none" w:sz="0" w:space="0" w:color="auto"/>
      </w:divBdr>
    </w:div>
    <w:div w:id="790435309">
      <w:bodyDiv w:val="1"/>
      <w:marLeft w:val="0"/>
      <w:marRight w:val="0"/>
      <w:marTop w:val="0"/>
      <w:marBottom w:val="0"/>
      <w:divBdr>
        <w:top w:val="none" w:sz="0" w:space="0" w:color="auto"/>
        <w:left w:val="none" w:sz="0" w:space="0" w:color="auto"/>
        <w:bottom w:val="none" w:sz="0" w:space="0" w:color="auto"/>
        <w:right w:val="none" w:sz="0" w:space="0" w:color="auto"/>
      </w:divBdr>
    </w:div>
    <w:div w:id="1429228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F3BF04-642A-4D16-9D09-B17A763CE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1292</Words>
  <Characters>7371</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Bogogno</vt:lpstr>
    </vt:vector>
  </TitlesOfParts>
  <Company>Regione Piemonte</Company>
  <LinksUpToDate>false</LinksUpToDate>
  <CharactersWithSpaces>8646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 08 NO</dc:title>
  <dc:subject/>
  <dc:creator>speressin</dc:creator>
  <cp:keywords/>
  <cp:lastModifiedBy>Gianfranco Messina</cp:lastModifiedBy>
  <cp:revision>18</cp:revision>
  <dcterms:created xsi:type="dcterms:W3CDTF">2020-10-26T16:58:00Z</dcterms:created>
  <dcterms:modified xsi:type="dcterms:W3CDTF">2023-02-14T07:16:00Z</dcterms:modified>
</cp:coreProperties>
</file>